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4C6F55"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EC37BD" w:rsidRPr="00802963">
        <w:rPr>
          <w:rFonts w:cs="Arial"/>
          <w:b/>
          <w:sz w:val="32"/>
          <w:szCs w:val="32"/>
          <w:lang w:val="es-ES_tradnl"/>
        </w:rPr>
        <w:t xml:space="preserve"> </w:t>
      </w:r>
      <w:r w:rsidR="00FB0D39">
        <w:rPr>
          <w:rFonts w:cs="Arial"/>
          <w:b/>
          <w:sz w:val="32"/>
          <w:szCs w:val="32"/>
          <w:lang w:val="es-ES_tradnl"/>
        </w:rPr>
        <w:t xml:space="preserve"> IA-011L4J999-N198-2012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FB0D39">
        <w:rPr>
          <w:rFonts w:cs="Arial"/>
          <w:b/>
          <w:sz w:val="32"/>
          <w:szCs w:val="32"/>
          <w:lang w:val="es-ES_tradnl"/>
        </w:rPr>
        <w:t>CONTRATACIÓN DEL SERVICIO DE UN PORTAFOLIO GENERAL DE PROYECTOS DEL CINVESTAV</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8B2C33" w:rsidRPr="00766AEA" w:rsidRDefault="00F17BC5" w:rsidP="00766AEA">
      <w:pPr>
        <w:tabs>
          <w:tab w:val="left" w:pos="851"/>
        </w:tabs>
        <w:spacing w:after="0" w:line="240" w:lineRule="auto"/>
        <w:jc w:val="right"/>
        <w:rPr>
          <w:rFonts w:cs="Arial"/>
          <w:i/>
          <w:sz w:val="20"/>
          <w:szCs w:val="20"/>
        </w:rPr>
      </w:pPr>
      <w:r w:rsidRPr="00F17BC5">
        <w:rPr>
          <w:rFonts w:cs="Arial"/>
          <w:i/>
          <w:sz w:val="20"/>
          <w:szCs w:val="20"/>
        </w:rPr>
        <w:t>GREEN MOMENTUM.COM SA DE CV</w:t>
      </w:r>
    </w:p>
    <w:p w:rsidR="00833430" w:rsidRDefault="00833430" w:rsidP="00766AEA">
      <w:pPr>
        <w:tabs>
          <w:tab w:val="left" w:pos="851"/>
        </w:tabs>
        <w:spacing w:after="0" w:line="240" w:lineRule="auto"/>
        <w:jc w:val="right"/>
        <w:rPr>
          <w:rFonts w:cs="Arial"/>
          <w:i/>
          <w:sz w:val="20"/>
          <w:szCs w:val="20"/>
        </w:rPr>
      </w:pPr>
      <w:r>
        <w:rPr>
          <w:rFonts w:cs="Arial"/>
          <w:i/>
          <w:sz w:val="20"/>
          <w:szCs w:val="20"/>
        </w:rPr>
        <w:t xml:space="preserve">R.F.C.: </w:t>
      </w:r>
      <w:r w:rsidR="00F17BC5" w:rsidRPr="00F17BC5">
        <w:rPr>
          <w:rFonts w:cs="Arial"/>
          <w:i/>
          <w:sz w:val="20"/>
          <w:szCs w:val="20"/>
        </w:rPr>
        <w:t>GMO080822593</w:t>
      </w:r>
    </w:p>
    <w:p w:rsidR="00F17BC5" w:rsidRDefault="00F17BC5" w:rsidP="00766AEA">
      <w:pPr>
        <w:tabs>
          <w:tab w:val="left" w:pos="851"/>
        </w:tabs>
        <w:spacing w:after="0" w:line="240" w:lineRule="auto"/>
        <w:jc w:val="right"/>
        <w:rPr>
          <w:rFonts w:cs="Arial"/>
          <w:i/>
          <w:sz w:val="20"/>
          <w:szCs w:val="20"/>
        </w:rPr>
      </w:pPr>
      <w:r w:rsidRPr="00F17BC5">
        <w:rPr>
          <w:rFonts w:cs="Arial"/>
          <w:i/>
          <w:sz w:val="20"/>
          <w:szCs w:val="20"/>
        </w:rPr>
        <w:t xml:space="preserve">Aniceto Ortega 1058 A Col. del Valle </w:t>
      </w:r>
    </w:p>
    <w:p w:rsidR="00833430" w:rsidRDefault="00766AEA" w:rsidP="00766AEA">
      <w:pPr>
        <w:tabs>
          <w:tab w:val="left" w:pos="851"/>
        </w:tabs>
        <w:spacing w:after="0" w:line="240" w:lineRule="auto"/>
        <w:jc w:val="right"/>
        <w:rPr>
          <w:rFonts w:cs="Arial"/>
          <w:i/>
          <w:sz w:val="20"/>
          <w:szCs w:val="20"/>
        </w:rPr>
      </w:pPr>
      <w:r w:rsidRPr="00766AEA">
        <w:rPr>
          <w:rFonts w:cs="Arial"/>
          <w:i/>
          <w:sz w:val="20"/>
          <w:szCs w:val="20"/>
        </w:rPr>
        <w:t xml:space="preserve">Deleg. </w:t>
      </w:r>
      <w:r w:rsidR="00E3787E" w:rsidRPr="00E3787E">
        <w:rPr>
          <w:rFonts w:cs="Arial"/>
          <w:i/>
          <w:sz w:val="20"/>
          <w:szCs w:val="20"/>
        </w:rPr>
        <w:t>Benito Juárez</w:t>
      </w:r>
    </w:p>
    <w:p w:rsidR="00766AEA" w:rsidRDefault="00766AEA" w:rsidP="00766AEA">
      <w:pPr>
        <w:tabs>
          <w:tab w:val="left" w:pos="851"/>
        </w:tabs>
        <w:spacing w:after="0" w:line="240" w:lineRule="auto"/>
        <w:jc w:val="right"/>
        <w:rPr>
          <w:rFonts w:cs="Arial"/>
          <w:i/>
          <w:sz w:val="20"/>
          <w:szCs w:val="20"/>
        </w:rPr>
      </w:pPr>
      <w:r w:rsidRPr="00766AEA">
        <w:rPr>
          <w:rFonts w:cs="Arial"/>
          <w:i/>
          <w:sz w:val="20"/>
          <w:szCs w:val="20"/>
        </w:rPr>
        <w:t>C.P.</w:t>
      </w:r>
      <w:r w:rsidR="00E3787E" w:rsidRPr="00E3787E">
        <w:t xml:space="preserve"> </w:t>
      </w:r>
      <w:r w:rsidR="00F17BC5" w:rsidRPr="00F17BC5">
        <w:rPr>
          <w:rFonts w:cs="Arial"/>
          <w:i/>
          <w:sz w:val="20"/>
          <w:szCs w:val="20"/>
        </w:rPr>
        <w:t>03100</w:t>
      </w:r>
      <w:r w:rsidRPr="00766AEA">
        <w:rPr>
          <w:rFonts w:cs="Arial"/>
          <w:i/>
          <w:sz w:val="20"/>
          <w:szCs w:val="20"/>
        </w:rPr>
        <w:t>, M</w:t>
      </w:r>
      <w:bookmarkStart w:id="0" w:name="_GoBack"/>
      <w:bookmarkEnd w:id="0"/>
      <w:r w:rsidRPr="00766AEA">
        <w:rPr>
          <w:rFonts w:cs="Arial"/>
          <w:i/>
          <w:sz w:val="20"/>
          <w:szCs w:val="20"/>
        </w:rPr>
        <w:t>éxico D.F.</w:t>
      </w:r>
    </w:p>
    <w:p w:rsidR="00766AEA" w:rsidRPr="00766AEA" w:rsidRDefault="009F1A71" w:rsidP="00766AEA">
      <w:pPr>
        <w:tabs>
          <w:tab w:val="left" w:pos="851"/>
        </w:tabs>
        <w:spacing w:after="0" w:line="240" w:lineRule="auto"/>
        <w:jc w:val="right"/>
        <w:rPr>
          <w:rFonts w:cs="Arial"/>
          <w:i/>
          <w:sz w:val="20"/>
          <w:szCs w:val="20"/>
        </w:rPr>
      </w:pPr>
      <w:r>
        <w:rPr>
          <w:rFonts w:cs="Arial"/>
          <w:i/>
          <w:sz w:val="20"/>
          <w:szCs w:val="20"/>
        </w:rPr>
        <w:t>Representante</w:t>
      </w:r>
      <w:r w:rsidR="00766AEA" w:rsidRPr="00766AEA">
        <w:rPr>
          <w:rFonts w:cs="Arial"/>
          <w:i/>
          <w:sz w:val="20"/>
          <w:szCs w:val="20"/>
        </w:rPr>
        <w:t xml:space="preserve">: </w:t>
      </w:r>
      <w:r w:rsidR="00F17BC5" w:rsidRPr="00F17BC5">
        <w:rPr>
          <w:rFonts w:cs="Arial"/>
          <w:i/>
          <w:sz w:val="20"/>
          <w:szCs w:val="20"/>
        </w:rPr>
        <w:t>Jorge Aguirre Torres</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lastRenderedPageBreak/>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IA-011L4J999-N198-2012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FB0D39"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UN PORTAFOLIO GENERAL DE PROYECTOS DEL CINVESTAV</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D910DA" w:rsidRPr="00802963" w:rsidRDefault="006560E2" w:rsidP="004D5D2C">
      <w:pPr>
        <w:jc w:val="center"/>
        <w:rPr>
          <w:rFonts w:cs="Arial"/>
          <w:b/>
          <w:sz w:val="28"/>
          <w:szCs w:val="28"/>
        </w:rPr>
      </w:pPr>
      <w:r w:rsidRPr="00802963">
        <w:rPr>
          <w:rFonts w:cs="Arial"/>
          <w:b/>
          <w:sz w:val="28"/>
          <w:szCs w:val="28"/>
        </w:rPr>
        <w:t xml:space="preserve"> </w:t>
      </w:r>
    </w:p>
    <w:p w:rsidR="00A61920" w:rsidRPr="00802963" w:rsidRDefault="00A61920" w:rsidP="00A61920">
      <w:pPr>
        <w:rPr>
          <w:sz w:val="16"/>
        </w:rPr>
      </w:pP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A61920" w:rsidRDefault="00A61920" w:rsidP="00A61920">
      <w:pPr>
        <w:ind w:right="1469"/>
        <w:rPr>
          <w:sz w:val="16"/>
        </w:rPr>
      </w:pPr>
    </w:p>
    <w:p w:rsidR="00724DCF" w:rsidRPr="00802963" w:rsidRDefault="00724DCF" w:rsidP="00A61920">
      <w:pPr>
        <w:ind w:right="1469"/>
        <w:rPr>
          <w:sz w:val="16"/>
        </w:rPr>
      </w:pPr>
    </w:p>
    <w:p w:rsidR="0080335C" w:rsidRPr="00802963" w:rsidRDefault="0080335C" w:rsidP="0080335C">
      <w:pPr>
        <w:autoSpaceDE w:val="0"/>
        <w:autoSpaceDN w:val="0"/>
        <w:adjustRightInd w:val="0"/>
        <w:spacing w:after="0" w:line="240" w:lineRule="auto"/>
        <w:jc w:val="right"/>
        <w:rPr>
          <w:rFonts w:cs="Arial"/>
          <w:b/>
          <w:lang w:val="es-ES_tradnl"/>
        </w:rPr>
      </w:pPr>
      <w:r w:rsidRPr="00802963">
        <w:rPr>
          <w:rFonts w:cs="Arial"/>
          <w:b/>
          <w:lang w:val="es-ES_tradnl"/>
        </w:rPr>
        <w:lastRenderedPageBreak/>
        <w:t xml:space="preserve">México, D.F. a </w:t>
      </w:r>
      <w:r w:rsidR="00D40140">
        <w:rPr>
          <w:rFonts w:cs="Arial"/>
          <w:b/>
          <w:lang w:val="es-ES_tradnl"/>
        </w:rPr>
        <w:t>23</w:t>
      </w:r>
      <w:r w:rsidRPr="00802963">
        <w:rPr>
          <w:rFonts w:cs="Arial"/>
          <w:b/>
          <w:lang w:val="es-ES_tradnl"/>
        </w:rPr>
        <w:t xml:space="preserve"> de </w:t>
      </w:r>
      <w:r w:rsidR="00D40140">
        <w:rPr>
          <w:rFonts w:cs="Arial"/>
          <w:b/>
          <w:lang w:val="es-ES_tradnl"/>
        </w:rPr>
        <w:t>mayo de 2012</w:t>
      </w:r>
      <w:r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IA-011L4J999-N198-2012</w:t>
      </w:r>
      <w:r w:rsidR="00195613" w:rsidRPr="00802963">
        <w:rPr>
          <w:b/>
        </w:rPr>
        <w:t xml:space="preserve"> referente a la </w:t>
      </w:r>
      <w:r w:rsidR="00FB0D39">
        <w:rPr>
          <w:b/>
        </w:rPr>
        <w:t>CONTRATACIÓN DEL SERVICIO DE UN PORTAFOLIO GENERAL DE PROYECTOS DEL CINVESTAV</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El que los licitantes opten por utilizar medios de comunicación electrónica para enviar sus proposiciones no limita, en ningún caso, que asistan a los diferentes actos derivados de la licitación.</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anexa a la Coordinación de Archivo, ubicada</w:t>
      </w:r>
      <w:r w:rsidRPr="00802963">
        <w:rPr>
          <w:rFonts w:cs="Arial"/>
        </w:rPr>
        <w:t xml:space="preserve"> en Av. Instituto Politécnico Nacional No. 2508, Col. San Pedro Zacatenco, el día </w:t>
      </w:r>
      <w:r w:rsidR="00D70FCE">
        <w:rPr>
          <w:rFonts w:cs="Arial"/>
          <w:b/>
        </w:rPr>
        <w:t>30</w:t>
      </w:r>
      <w:r w:rsidR="00C11CAB">
        <w:rPr>
          <w:rFonts w:cs="Arial"/>
          <w:b/>
        </w:rPr>
        <w:t xml:space="preserve"> de </w:t>
      </w:r>
      <w:r w:rsidR="00D70FCE">
        <w:rPr>
          <w:rFonts w:cs="Arial"/>
          <w:b/>
        </w:rPr>
        <w:t>mayo de 2012 a las 12:0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D70FCE">
        <w:rPr>
          <w:rFonts w:cs="Arial"/>
          <w:b/>
        </w:rPr>
        <w:t>0</w:t>
      </w:r>
      <w:r w:rsidR="00BA5819">
        <w:rPr>
          <w:rFonts w:cs="Arial"/>
          <w:b/>
        </w:rPr>
        <w:t>6</w:t>
      </w:r>
      <w:r w:rsidR="00C11CAB">
        <w:rPr>
          <w:rFonts w:cs="Arial"/>
          <w:b/>
        </w:rPr>
        <w:t xml:space="preserve"> de </w:t>
      </w:r>
      <w:r w:rsidR="00D70FCE">
        <w:rPr>
          <w:rFonts w:cs="Arial"/>
          <w:b/>
        </w:rPr>
        <w:t>junio de 2012</w:t>
      </w:r>
      <w:r w:rsidR="00BA5819">
        <w:rPr>
          <w:rFonts w:cs="Arial"/>
          <w:b/>
        </w:rPr>
        <w:t xml:space="preserve"> en un horario de 10:0</w:t>
      </w:r>
      <w:r w:rsidR="00A908A9">
        <w:rPr>
          <w:rFonts w:cs="Arial"/>
          <w:b/>
        </w:rPr>
        <w:t>0 a las</w:t>
      </w:r>
      <w:r w:rsidR="00BA5819">
        <w:rPr>
          <w:rFonts w:cs="Arial"/>
          <w:b/>
        </w:rPr>
        <w:t xml:space="preserve"> 13</w:t>
      </w:r>
      <w:r w:rsidR="00D70FCE">
        <w:rPr>
          <w:rFonts w:cs="Arial"/>
          <w:b/>
        </w:rPr>
        <w:t>:0</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anexa a la Coordinación de Archivo,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D70FCE">
        <w:rPr>
          <w:rFonts w:cs="Arial"/>
          <w:b/>
        </w:rPr>
        <w:t>0</w:t>
      </w:r>
      <w:r w:rsidR="00BA5819">
        <w:rPr>
          <w:rFonts w:cs="Arial"/>
          <w:b/>
        </w:rPr>
        <w:t>6</w:t>
      </w:r>
      <w:r w:rsidR="00A908A9">
        <w:rPr>
          <w:rFonts w:cs="Arial"/>
          <w:b/>
        </w:rPr>
        <w:t xml:space="preserve"> de </w:t>
      </w:r>
      <w:r w:rsidR="00BA5819">
        <w:rPr>
          <w:rFonts w:cs="Arial"/>
          <w:b/>
        </w:rPr>
        <w:t>junio</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D70FCE">
        <w:rPr>
          <w:rFonts w:cs="Arial"/>
          <w:b/>
        </w:rPr>
        <w:t>11</w:t>
      </w:r>
      <w:r w:rsidR="00A908A9">
        <w:rPr>
          <w:rFonts w:cs="Arial"/>
          <w:b/>
        </w:rPr>
        <w:t xml:space="preserve"> de </w:t>
      </w:r>
      <w:r w:rsidR="00BA5819">
        <w:rPr>
          <w:rFonts w:cs="Arial"/>
          <w:b/>
        </w:rPr>
        <w:t>junio</w:t>
      </w:r>
      <w:r w:rsidR="00D70FCE">
        <w:rPr>
          <w:rFonts w:cs="Arial"/>
          <w:b/>
        </w:rPr>
        <w:t xml:space="preserve"> de 2012</w:t>
      </w:r>
      <w:r w:rsidR="004737F9">
        <w:rPr>
          <w:rFonts w:cs="Arial"/>
          <w:b/>
        </w:rPr>
        <w:t xml:space="preserve"> a</w:t>
      </w:r>
      <w:r w:rsidR="00D70FCE">
        <w:rPr>
          <w:rFonts w:cs="Arial"/>
          <w:b/>
        </w:rPr>
        <w:t xml:space="preserve"> las 17</w:t>
      </w:r>
      <w:r w:rsidR="005F48F7">
        <w:rPr>
          <w:rFonts w:cs="Arial"/>
          <w:b/>
        </w:rPr>
        <w:t>:0</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D70FCE">
        <w:rPr>
          <w:rFonts w:cs="Arial"/>
          <w:b/>
        </w:rPr>
        <w:t>14 de junio de 2012 a las 14:0</w:t>
      </w:r>
      <w:r>
        <w:rPr>
          <w:rFonts w:cs="Arial"/>
          <w:b/>
        </w:rPr>
        <w:t>0 horas</w:t>
      </w:r>
      <w:r w:rsidRPr="00802963">
        <w:rPr>
          <w:rFonts w:cs="Arial"/>
        </w:rPr>
        <w:t xml:space="preserve"> </w:t>
      </w:r>
      <w:r>
        <w:rPr>
          <w:rFonts w:cs="Arial"/>
        </w:rPr>
        <w:tab/>
      </w:r>
      <w:r w:rsidRPr="00813CF1">
        <w:rPr>
          <w:rFonts w:cs="Arial"/>
        </w:rPr>
        <w:t>en la Subdirección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FB0D39">
        <w:rPr>
          <w:b/>
        </w:rPr>
        <w:t>CONTRATACIÓN DEL SERVICIO DE UN PORTAFOLIO GENERAL DE PROYECTOS DEL CINVESTAV</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La prestación del servicio, darán origen al fincamiento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77228A">
        <w:t>12</w:t>
      </w:r>
      <w:r w:rsidR="00A4682D" w:rsidRPr="00802963">
        <w:t xml:space="preserve"> de </w:t>
      </w:r>
      <w:r w:rsidR="00AB60D2">
        <w:t>junio</w:t>
      </w:r>
      <w:r w:rsidR="0077228A">
        <w:t xml:space="preserve"> del 2012</w:t>
      </w:r>
      <w:r w:rsidR="00A4682D" w:rsidRPr="00802963">
        <w:t xml:space="preserve"> al </w:t>
      </w:r>
      <w:r w:rsidR="00AB60D2">
        <w:t>3</w:t>
      </w:r>
      <w:r w:rsidR="00C96F4B">
        <w:t xml:space="preserve">1 de </w:t>
      </w:r>
      <w:r w:rsidR="00AB60D2">
        <w:t>diciembre</w:t>
      </w:r>
      <w:r w:rsidR="0077228A">
        <w:t xml:space="preserve"> del 2012</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AB60D2" w:rsidP="009F728D">
      <w:pPr>
        <w:pStyle w:val="Prrafodelista"/>
        <w:autoSpaceDE w:val="0"/>
        <w:autoSpaceDN w:val="0"/>
        <w:adjustRightInd w:val="0"/>
        <w:spacing w:after="0" w:line="240" w:lineRule="auto"/>
        <w:ind w:left="0"/>
        <w:rPr>
          <w:rFonts w:cs="Arial"/>
        </w:rPr>
      </w:pPr>
      <w:r>
        <w:rPr>
          <w:rFonts w:cs="Arial"/>
        </w:rPr>
        <w:t>L</w:t>
      </w:r>
      <w:r w:rsidRPr="00DA03C5">
        <w:rPr>
          <w:rFonts w:cs="Arial"/>
        </w:rPr>
        <w:t xml:space="preserve">os </w:t>
      </w:r>
      <w:r>
        <w:rPr>
          <w:rFonts w:cs="Arial"/>
        </w:rPr>
        <w:t>servicios</w:t>
      </w:r>
      <w:r w:rsidRPr="00DA03C5">
        <w:rPr>
          <w:rFonts w:cs="Arial"/>
        </w:rPr>
        <w:t xml:space="preserve"> </w:t>
      </w:r>
      <w:r>
        <w:rPr>
          <w:rFonts w:cs="Arial"/>
        </w:rPr>
        <w:t>correspondientes serán prestados</w:t>
      </w:r>
      <w:r w:rsidRPr="00EC2E79">
        <w:rPr>
          <w:rFonts w:cs="Arial"/>
        </w:rPr>
        <w:t xml:space="preserve"> </w:t>
      </w:r>
      <w:r>
        <w:rPr>
          <w:rFonts w:cs="Arial"/>
        </w:rPr>
        <w:t xml:space="preserve">por el licitante ganador en el CINVESTAV, </w:t>
      </w:r>
      <w:r>
        <w:rPr>
          <w:rFonts w:cs="Arial"/>
          <w:bCs/>
        </w:rPr>
        <w:t xml:space="preserve">ubicado en </w:t>
      </w:r>
      <w:r>
        <w:rPr>
          <w:rFonts w:cs="Arial"/>
        </w:rPr>
        <w:t>Av. Instituto Politécnico Nacional No. 2508, Col. San Pedro Zacatenco</w:t>
      </w:r>
      <w:r w:rsidR="0077228A">
        <w:rPr>
          <w:rFonts w:cs="Arial"/>
        </w:rPr>
        <w:t>,</w:t>
      </w:r>
      <w:r>
        <w:rPr>
          <w:rFonts w:cs="Arial"/>
        </w:rPr>
        <w:t xml:space="preserve"> </w:t>
      </w:r>
      <w:r w:rsidRPr="00DE69D7">
        <w:rPr>
          <w:rFonts w:cs="Arial"/>
        </w:rPr>
        <w:t>México, Distrito Federal</w:t>
      </w:r>
      <w:r>
        <w:rPr>
          <w:rFonts w:cs="Arial"/>
        </w:rPr>
        <w:t xml:space="preserve"> de conformidad con el Anexo 1</w:t>
      </w:r>
      <w:r>
        <w:rPr>
          <w:rFonts w:cs="Arial"/>
          <w:b/>
        </w:rPr>
        <w:t xml:space="preserve"> </w:t>
      </w:r>
      <w:r w:rsidRPr="00D65886">
        <w:rPr>
          <w:rFonts w:cs="Arial"/>
        </w:rPr>
        <w:t>y</w:t>
      </w:r>
      <w:r>
        <w:rPr>
          <w:rFonts w:cs="Arial"/>
        </w:rPr>
        <w:t xml:space="preserve"> los lineamientos especificados en el mismo</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lastRenderedPageBreak/>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7" w:name="_Toc205180113"/>
      <w:r w:rsidRPr="00802963">
        <w:t>Modificaciones a las cantidades.</w:t>
      </w:r>
      <w:bookmarkEnd w:id="7"/>
    </w:p>
    <w:p w:rsidR="009E0D3A" w:rsidRPr="00802963" w:rsidRDefault="009E0D3A" w:rsidP="009E0D3A">
      <w:pPr>
        <w:autoSpaceDE w:val="0"/>
        <w:autoSpaceDN w:val="0"/>
        <w:adjustRightInd w:val="0"/>
        <w:spacing w:after="0" w:line="240" w:lineRule="auto"/>
      </w:pPr>
      <w:r w:rsidRPr="00802963">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No se aceptarán opciones, ni modificaciones que demeriten las especificaciones y calidad del servicio licitados en ninguna de las etapas de la licitación.</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Cualquier persona podrá asistir a los diferentes actos de la licitación 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Quien concurra a los diversos actos de la licitación,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Secretaría Administrativa de esta Institución ubicada en Av. Instituto Politécnico Nacional No. 2508, Col. San Pedro Zacatenco, en el Edificio de Dirección Administración, 2o.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lastRenderedPageBreak/>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Pr="00802963"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D656DF" w:rsidRPr="00802963" w:rsidRDefault="00D656DF" w:rsidP="00D656DF">
      <w:pPr>
        <w:pStyle w:val="Ttulo1"/>
      </w:pPr>
      <w:bookmarkStart w:id="16" w:name="_Toc205180123"/>
      <w:r w:rsidRPr="00802963">
        <w:lastRenderedPageBreak/>
        <w:t>Aclaración de dudas de las bases.</w:t>
      </w:r>
      <w:bookmarkEnd w:id="16"/>
    </w:p>
    <w:p w:rsidR="00D656DF" w:rsidRPr="00802963" w:rsidRDefault="00D656DF" w:rsidP="00D656DF">
      <w:pPr>
        <w:autoSpaceDE w:val="0"/>
        <w:autoSpaceDN w:val="0"/>
        <w:adjustRightInd w:val="0"/>
        <w:spacing w:after="0" w:line="240" w:lineRule="auto"/>
      </w:pPr>
    </w:p>
    <w:p w:rsidR="00D656DF" w:rsidRPr="00802963" w:rsidRDefault="00D656DF" w:rsidP="00D656DF">
      <w:pPr>
        <w:autoSpaceDE w:val="0"/>
        <w:autoSpaceDN w:val="0"/>
        <w:adjustRightInd w:val="0"/>
        <w:spacing w:after="0" w:line="240" w:lineRule="auto"/>
      </w:pPr>
      <w:r w:rsidRPr="00802963">
        <w:t xml:space="preserve">La junta de aclaración de dudas se llevará a cabo el día </w:t>
      </w:r>
      <w:r w:rsidR="004E7FAE">
        <w:rPr>
          <w:rFonts w:cs="Arial"/>
          <w:b/>
        </w:rPr>
        <w:t>30 de mayo de 2012 a las 12:00 horas</w:t>
      </w:r>
      <w:r w:rsidRPr="00802963">
        <w:t xml:space="preserve"> en la Sala de Juntas de la </w:t>
      </w:r>
      <w:r w:rsidR="00FD3C4A" w:rsidRPr="00802963">
        <w:rPr>
          <w:rFonts w:cs="Arial"/>
        </w:rPr>
        <w:t>S</w:t>
      </w:r>
      <w:r w:rsidR="00FD3C4A">
        <w:rPr>
          <w:rFonts w:cs="Arial"/>
        </w:rPr>
        <w:t>ección de Licitaciones anexa a la Coordinación de Archivo</w:t>
      </w:r>
      <w:r w:rsidRPr="00802963">
        <w:t xml:space="preserve">, con domicilio en la Av. Instituto Politécnico Nacional No. 2508, Col. San Pedro Zacatenco, C.P. 07360, Delegación Gustavo A. Madero, México, D.F. </w:t>
      </w:r>
    </w:p>
    <w:p w:rsidR="00D656DF" w:rsidRPr="00802963" w:rsidRDefault="00D656DF" w:rsidP="00D656DF">
      <w:pPr>
        <w:autoSpaceDE w:val="0"/>
        <w:autoSpaceDN w:val="0"/>
        <w:adjustRightInd w:val="0"/>
        <w:spacing w:after="0" w:line="240" w:lineRule="auto"/>
      </w:pPr>
    </w:p>
    <w:p w:rsidR="00D656DF" w:rsidRPr="00802963" w:rsidRDefault="00AB60D2" w:rsidP="00D656DF">
      <w:pPr>
        <w:autoSpaceDE w:val="0"/>
        <w:autoSpaceDN w:val="0"/>
        <w:adjustRightInd w:val="0"/>
        <w:spacing w:after="0" w:line="240" w:lineRule="auto"/>
      </w:pPr>
      <w:r w:rsidRPr="00AB60D2">
        <w:t xml:space="preserve">Las solicitudes de aclaración, </w:t>
      </w:r>
      <w:r w:rsidR="003D3F91">
        <w:t>deberán</w:t>
      </w:r>
      <w:r w:rsidRPr="00AB60D2">
        <w:t xml:space="preserve"> enviarse a través de CompraNet, entregarlas personalmente o remitirlas vía correo electrónico</w:t>
      </w:r>
      <w:r w:rsidR="004E7FAE">
        <w:t xml:space="preserve"> a</w:t>
      </w:r>
      <w:r w:rsidRPr="00AB60D2">
        <w:t xml:space="preserve"> </w:t>
      </w:r>
      <w:r w:rsidRPr="00AB60D2">
        <w:rPr>
          <w:b/>
          <w:i/>
        </w:rPr>
        <w:t>g</w:t>
      </w:r>
      <w:r w:rsidR="00CB599C">
        <w:rPr>
          <w:b/>
          <w:i/>
        </w:rPr>
        <w:t>a</w:t>
      </w:r>
      <w:r w:rsidRPr="00AB60D2">
        <w:rPr>
          <w:b/>
          <w:i/>
        </w:rPr>
        <w:t>ruiz@cinvestav.mx</w:t>
      </w:r>
      <w:r w:rsidRPr="00AB60D2">
        <w:t>, a más tardar veinticuatro horas antes de la fecha y hora en que se vaya a realizar la junta de aclaraciones</w:t>
      </w:r>
      <w:r w:rsidR="00D656DF" w:rsidRPr="00802963">
        <w:t>.</w:t>
      </w:r>
    </w:p>
    <w:p w:rsidR="00D656DF" w:rsidRPr="00802963" w:rsidRDefault="00D656DF" w:rsidP="00D656DF">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A la hora exacta señalada en el párrafo anterior, será cerrado el recinto, no permitiéndose por ninguna circunstancia la entrada a más licitantes de los que se encuentren en el interior del mismo; si</w:t>
      </w:r>
      <w:r w:rsidR="00A564DA">
        <w:t>n</w:t>
      </w:r>
      <w:r w:rsidRPr="00802963">
        <w:t xml:space="preserve"> embargo a solicitud del licitante se le proporcionará copia de las Actas  de Aclaración de dudas llevadas en dichas sesiones.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Cabe hacer notar que una vez vencido este período de recepción de preguntas, no se recibirá ni aclarará duda alguna.</w:t>
      </w:r>
    </w:p>
    <w:p w:rsidR="00D4440B" w:rsidRPr="00802963" w:rsidRDefault="00D4440B" w:rsidP="00D4440B">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r w:rsidRPr="00802963">
        <w:t>La participación de los licitantes en esta etapa será opcional y la no asistencia, no es motivo de descalificación.</w:t>
      </w:r>
    </w:p>
    <w:p w:rsidR="00AB60D2" w:rsidRDefault="00AB60D2" w:rsidP="00D4440B">
      <w:pPr>
        <w:autoSpaceDE w:val="0"/>
        <w:autoSpaceDN w:val="0"/>
        <w:adjustRightInd w:val="0"/>
        <w:spacing w:after="0" w:line="240" w:lineRule="auto"/>
      </w:pPr>
    </w:p>
    <w:p w:rsidR="00AB60D2" w:rsidRPr="00802963" w:rsidRDefault="00AB60D2" w:rsidP="00D4440B">
      <w:pPr>
        <w:autoSpaceDE w:val="0"/>
        <w:autoSpaceDN w:val="0"/>
        <w:adjustRightInd w:val="0"/>
        <w:spacing w:after="0" w:line="240" w:lineRule="auto"/>
      </w:pPr>
      <w:r w:rsidRPr="007420C6">
        <w:t>Los licitantes que participen en forma electrónica se darán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5C0D8E">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3D3F91">
        <w:rPr>
          <w:rFonts w:cs="Arial"/>
          <w:b/>
        </w:rPr>
        <w:t>06 de junio de 2012</w:t>
      </w:r>
      <w:r w:rsidR="00D52744">
        <w:rPr>
          <w:rFonts w:cs="Arial"/>
          <w:b/>
        </w:rPr>
        <w:t xml:space="preserve"> e</w:t>
      </w:r>
      <w:r w:rsidR="003D3F91">
        <w:rPr>
          <w:rFonts w:cs="Arial"/>
          <w:b/>
        </w:rPr>
        <w:t>n un horario de 10:00 a las 13:0</w:t>
      </w:r>
      <w:r w:rsidR="00D52744">
        <w:rPr>
          <w:rFonts w:cs="Arial"/>
          <w:b/>
        </w:rPr>
        <w:t>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 anexa a la Coordinación de Archivo</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lastRenderedPageBreak/>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lastRenderedPageBreak/>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Curriculum vitae de la empresa, incluyendo relación de los clientes más i</w:t>
      </w:r>
      <w:r w:rsidR="007176D5" w:rsidRPr="00802963">
        <w:rPr>
          <w:rFonts w:cs="Arial"/>
        </w:rPr>
        <w:t xml:space="preserve">mportantes durante los </w:t>
      </w:r>
      <w:r w:rsidR="003D3F91">
        <w:rPr>
          <w:rFonts w:cs="Arial"/>
        </w:rPr>
        <w:t xml:space="preserve">años </w:t>
      </w:r>
      <w:r w:rsidR="005F48F7">
        <w:rPr>
          <w:rFonts w:cs="Arial"/>
        </w:rPr>
        <w:t>2010</w:t>
      </w:r>
      <w:r w:rsidR="003D3F91">
        <w:rPr>
          <w:rFonts w:cs="Arial"/>
        </w:rPr>
        <w:t xml:space="preserve"> y 2011</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lastRenderedPageBreak/>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3D3F91">
        <w:rPr>
          <w:rFonts w:cs="Arial"/>
          <w:b/>
        </w:rPr>
        <w:t>06 de junio de 2012 a las 13:00 horas</w:t>
      </w:r>
      <w:r w:rsidR="005F48F7" w:rsidRPr="00802963">
        <w:t xml:space="preserve"> </w:t>
      </w:r>
      <w:r w:rsidR="00195613" w:rsidRPr="00802963">
        <w:t xml:space="preserve">en la Sala de Juntas de la </w:t>
      </w:r>
      <w:r w:rsidR="00643E70" w:rsidRPr="00802963">
        <w:rPr>
          <w:rFonts w:cs="Arial"/>
        </w:rPr>
        <w:t>S</w:t>
      </w:r>
      <w:r w:rsidR="00643E70">
        <w:rPr>
          <w:rFonts w:cs="Arial"/>
        </w:rPr>
        <w:t>ección de Licitaciones anexa a la Coordinación de Archivo</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646972">
        <w:rPr>
          <w:rFonts w:cs="Arial"/>
          <w:b/>
        </w:rPr>
        <w:t>11 de junio de 2012 a las 17:00 horas</w:t>
      </w:r>
      <w:r w:rsidR="005F48F7" w:rsidRPr="00802963">
        <w:rPr>
          <w:rFonts w:cs="Arial"/>
        </w:rPr>
        <w:t xml:space="preserve"> </w:t>
      </w:r>
      <w:r w:rsidR="00195613" w:rsidRPr="00802963">
        <w:t xml:space="preserve">en la Sala de Juntas de la </w:t>
      </w:r>
      <w:r w:rsidR="00646972" w:rsidRPr="00802963">
        <w:rPr>
          <w:rFonts w:cs="Arial"/>
        </w:rPr>
        <w:t>S</w:t>
      </w:r>
      <w:r w:rsidR="00646972">
        <w:rPr>
          <w:rFonts w:cs="Arial"/>
        </w:rPr>
        <w:t>ección de Licitaciones anexa a la Coordinación de Archivo</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976BF6">
        <w:rPr>
          <w:rFonts w:cs="Arial"/>
          <w:b/>
        </w:rPr>
        <w:t>14 de junio de 2012 a las 14:00 horas</w:t>
      </w:r>
      <w:r w:rsidRPr="00802963">
        <w:t xml:space="preserve"> en la subdirección de Recursos Materiales, con domicilio en Av. </w:t>
      </w:r>
      <w:r w:rsidRPr="00802963">
        <w:lastRenderedPageBreak/>
        <w:t xml:space="preserve">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654B23" w:rsidRDefault="00654B23" w:rsidP="0044050E">
      <w:pPr>
        <w:autoSpaceDE w:val="0"/>
        <w:autoSpaceDN w:val="0"/>
        <w:adjustRightInd w:val="0"/>
        <w:spacing w:after="0" w:line="240" w:lineRule="auto"/>
      </w:pPr>
    </w:p>
    <w:p w:rsidR="00654B23" w:rsidRPr="00802963" w:rsidRDefault="00654B23"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 xml:space="preserve">“EL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w:t>
      </w:r>
      <w:r w:rsidRPr="00802963">
        <w:lastRenderedPageBreak/>
        <w:t>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D91FBB" w:rsidRPr="00802963" w:rsidRDefault="00D91FBB" w:rsidP="00195613">
      <w:pPr>
        <w:autoSpaceDE w:val="0"/>
        <w:autoSpaceDN w:val="0"/>
        <w:adjustRightInd w:val="0"/>
        <w:spacing w:after="0" w:line="240" w:lineRule="auto"/>
      </w:pPr>
      <w:r w:rsidRPr="00802963">
        <w:rPr>
          <w:rFonts w:cs="Arial"/>
        </w:rPr>
        <w:t>Para llevar a cabo la adjudicación correspondiente, se deberá contar con un mínimo de tres propuestas susceptibles de analizarse técnicamente por las partidas y conceptos solicitados</w:t>
      </w:r>
      <w:r w:rsidRPr="00802963">
        <w:t>.</w:t>
      </w:r>
    </w:p>
    <w:p w:rsidR="00D91FBB" w:rsidRPr="00802963" w:rsidRDefault="00D91FBB"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36</w:t>
      </w:r>
      <w:r w:rsidR="00AC42A8" w:rsidRPr="00802963">
        <w:t xml:space="preserve"> y 36 bis </w:t>
      </w:r>
      <w:r w:rsidRPr="00802963">
        <w:t>de la 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Asimismo, se evaluarán las</w:t>
      </w:r>
      <w:r w:rsidR="00973F65" w:rsidRPr="00802963">
        <w:t xml:space="preserve"> siguientes características </w:t>
      </w:r>
      <w:r w:rsidRPr="00802963">
        <w:t>proporcionadas por los licitantes: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6"/>
        </w:numPr>
        <w:autoSpaceDE w:val="0"/>
        <w:autoSpaceDN w:val="0"/>
        <w:adjustRightInd w:val="0"/>
        <w:spacing w:after="0" w:line="240" w:lineRule="auto"/>
        <w:rPr>
          <w:rFonts w:cs="Arial"/>
        </w:rPr>
      </w:pPr>
      <w:r w:rsidRPr="00802963">
        <w:rPr>
          <w:rFonts w:cs="Arial"/>
        </w:rPr>
        <w:t>Referencia de clientes más importantes incluidos en el curriculum, que puedan proporcionar recomendación de un buen servicio.</w:t>
      </w:r>
    </w:p>
    <w:p w:rsidR="008B7EEA" w:rsidRPr="00802963" w:rsidRDefault="008B7EEA" w:rsidP="008B7EEA">
      <w:pPr>
        <w:pStyle w:val="Prrafodelista"/>
        <w:autoSpaceDE w:val="0"/>
        <w:autoSpaceDN w:val="0"/>
        <w:adjustRightInd w:val="0"/>
        <w:spacing w:after="0" w:line="240" w:lineRule="auto"/>
        <w:ind w:left="360"/>
        <w:rPr>
          <w:rFonts w:cs="Arial"/>
        </w:rPr>
      </w:pPr>
    </w:p>
    <w:p w:rsidR="00195613" w:rsidRPr="00802963" w:rsidRDefault="00195613" w:rsidP="00195613">
      <w:pPr>
        <w:autoSpaceDE w:val="0"/>
        <w:autoSpaceDN w:val="0"/>
        <w:adjustRightInd w:val="0"/>
        <w:spacing w:after="0" w:line="240" w:lineRule="auto"/>
      </w:pPr>
      <w:r w:rsidRPr="00802963">
        <w:t xml:space="preserve">“EL CINVESTAV” designará representantes internos con capacidad para evaluar las propuestas técnicas y económicas que se reciban. </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CINVESTAV” podrá verificar la capacidad de </w:t>
      </w:r>
      <w:r w:rsidR="00973F65" w:rsidRPr="00802963">
        <w:t>entrega del</w:t>
      </w:r>
      <w:r w:rsidRPr="00802963">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02963">
        <w:t>de calidad en la entrega</w:t>
      </w:r>
      <w:r w:rsidRPr="00802963">
        <w:t>, asesorías y tiempo de respuesta.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02963">
          <w:t>la Unidad Departamental</w:t>
        </w:r>
      </w:smartTag>
      <w:r w:rsidRPr="00802963">
        <w:t xml:space="preserve"> de Adquisiciones de “EL CINVESTAV”, en la fecha y hora en que se les indique o al momento de la visita.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i/>
        </w:rPr>
      </w:pPr>
      <w:r w:rsidRPr="00802963">
        <w:rPr>
          <w:i/>
        </w:rPr>
        <w:lastRenderedPageBreak/>
        <w:t>Los licitantes part</w:t>
      </w:r>
      <w:r w:rsidR="00A74CAE" w:rsidRPr="00802963">
        <w:rPr>
          <w:i/>
        </w:rPr>
        <w:t xml:space="preserve">icipantes deberán cotizar </w:t>
      </w:r>
      <w:r w:rsidR="008710A5" w:rsidRPr="00802963">
        <w:rPr>
          <w:i/>
        </w:rPr>
        <w:t>en su propuesta ec</w:t>
      </w:r>
      <w:r w:rsidR="00D6429D" w:rsidRPr="00802963">
        <w:rPr>
          <w:i/>
        </w:rPr>
        <w:t xml:space="preserve">onómica </w:t>
      </w:r>
      <w:r w:rsidR="00973F65" w:rsidRPr="00802963">
        <w:rPr>
          <w:i/>
        </w:rPr>
        <w:t>todo</w:t>
      </w:r>
      <w:r w:rsidR="005C5F92" w:rsidRPr="00802963">
        <w:rPr>
          <w:i/>
        </w:rPr>
        <w:t>s l</w:t>
      </w:r>
      <w:r w:rsidR="00973F65" w:rsidRPr="00802963">
        <w:rPr>
          <w:i/>
        </w:rPr>
        <w:t>os bienes</w:t>
      </w:r>
      <w:r w:rsidR="00D6429D" w:rsidRPr="00802963">
        <w:rPr>
          <w:i/>
        </w:rPr>
        <w:t xml:space="preserve"> </w:t>
      </w:r>
      <w:r w:rsidR="00256A63" w:rsidRPr="00802963">
        <w:rPr>
          <w:i/>
        </w:rPr>
        <w:t xml:space="preserve">o servicios </w:t>
      </w:r>
      <w:r w:rsidR="00D6429D" w:rsidRPr="00802963">
        <w:rPr>
          <w:i/>
        </w:rPr>
        <w:t>mencionados</w:t>
      </w:r>
      <w:r w:rsidR="005C5F92" w:rsidRPr="00802963">
        <w:rPr>
          <w:i/>
        </w:rPr>
        <w:t xml:space="preserve"> en estas bases </w:t>
      </w:r>
      <w:r w:rsidR="00D6429D" w:rsidRPr="00802963">
        <w:rPr>
          <w:i/>
        </w:rPr>
        <w:t xml:space="preserve">y </w:t>
      </w:r>
      <w:r w:rsidR="003155B9" w:rsidRPr="00802963">
        <w:rPr>
          <w:i/>
        </w:rPr>
        <w:t>descrito</w:t>
      </w:r>
      <w:r w:rsidR="00D6429D" w:rsidRPr="00802963">
        <w:rPr>
          <w:i/>
        </w:rPr>
        <w:t>s</w:t>
      </w:r>
      <w:r w:rsidR="003155B9" w:rsidRPr="00802963">
        <w:rPr>
          <w:i/>
        </w:rPr>
        <w:t xml:space="preserve"> en el </w:t>
      </w:r>
      <w:r w:rsidR="00E4186F" w:rsidRPr="00802963">
        <w:rPr>
          <w:i/>
        </w:rPr>
        <w:t>Anexo 1</w:t>
      </w:r>
      <w:r w:rsidRPr="00802963">
        <w:rPr>
          <w:i/>
        </w:rPr>
        <w:t>, con las especificaciones completas, en caso contra</w:t>
      </w:r>
      <w:r w:rsidR="00256A63" w:rsidRPr="00802963">
        <w:rPr>
          <w:i/>
        </w:rPr>
        <w:t>rio será desechada su propuesta***</w:t>
      </w:r>
    </w:p>
    <w:p w:rsidR="001C2CA9" w:rsidRPr="00802963" w:rsidRDefault="001C2CA9" w:rsidP="00195613">
      <w:pPr>
        <w:autoSpaceDE w:val="0"/>
        <w:autoSpaceDN w:val="0"/>
        <w:adjustRightInd w:val="0"/>
        <w:spacing w:after="0" w:line="240" w:lineRule="auto"/>
      </w:pPr>
    </w:p>
    <w:p w:rsidR="001C2CA9" w:rsidRPr="00802963" w:rsidRDefault="001C2CA9" w:rsidP="00195613">
      <w:pPr>
        <w:autoSpaceDE w:val="0"/>
        <w:autoSpaceDN w:val="0"/>
        <w:adjustRightInd w:val="0"/>
        <w:spacing w:after="0" w:line="240" w:lineRule="auto"/>
      </w:pPr>
      <w:r w:rsidRPr="00802963">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3" w:name="_Toc205180141"/>
      <w:r w:rsidRPr="00802963">
        <w:t>Criterios de asignación.</w:t>
      </w:r>
      <w:bookmarkEnd w:id="3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acuerdo a los resultados que se obtengan de la evaluación de los cuadros comparativos, será ganadora aquella propuesta que resulte más conveniente</w:t>
      </w:r>
      <w:r w:rsidR="00477C8F" w:rsidRPr="00802963">
        <w:t xml:space="preserve"> técnicamente</w:t>
      </w:r>
      <w:r w:rsidRPr="00802963">
        <w:t xml:space="preserve"> y solvente para “EL CINVESTAV”, considerando aspectos de calidad, precio, servicio, garantías, tiempos de respuesta, capacitación, infraestructura y personal suf</w:t>
      </w:r>
      <w:r w:rsidR="005D012F" w:rsidRPr="00802963">
        <w:t xml:space="preserve">iciente, citados en el </w:t>
      </w:r>
      <w:r w:rsidR="00E4186F"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r w:rsidR="00465B54" w:rsidRPr="00802963">
        <w:t>, con base en lo dispuesto por el Artículo 36, último párrafo de la Ley de Adquisiciones, Arrendamientos y Servicios del Sector Público</w:t>
      </w:r>
      <w:r w:rsidRPr="00802963">
        <w:t>.</w:t>
      </w:r>
    </w:p>
    <w:p w:rsidR="00442B0A" w:rsidRPr="00802963" w:rsidRDefault="00442B0A" w:rsidP="00195613">
      <w:pPr>
        <w:autoSpaceDE w:val="0"/>
        <w:autoSpaceDN w:val="0"/>
        <w:adjustRightInd w:val="0"/>
        <w:spacing w:after="0" w:line="240" w:lineRule="auto"/>
      </w:pPr>
    </w:p>
    <w:p w:rsidR="00442B0A" w:rsidRPr="00802963" w:rsidRDefault="0001662F" w:rsidP="00195613">
      <w:pPr>
        <w:autoSpaceDE w:val="0"/>
        <w:autoSpaceDN w:val="0"/>
        <w:adjustRightInd w:val="0"/>
        <w:spacing w:after="0" w:line="240" w:lineRule="auto"/>
      </w:pPr>
      <w:r w:rsidRPr="00802963">
        <w:t>“</w:t>
      </w:r>
      <w:r w:rsidR="00442B0A" w:rsidRPr="00802963">
        <w:t>El CINVESTAV</w:t>
      </w:r>
      <w:r w:rsidRPr="00802963">
        <w:t>”</w:t>
      </w:r>
      <w:r w:rsidR="00442B0A" w:rsidRPr="00802963">
        <w:t xml:space="preserve"> designará representantes internos para evaluar las propuestas Técnicas y Económicas que se reciban.</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Si resultase que dos o más proposiciones son solventes y satisfacen los requerimientos de “EL CINVESTAV”, el contrato se adjudicará a quien presente la proposición cuyo </w:t>
      </w:r>
      <w:r w:rsidRPr="00802963">
        <w:lastRenderedPageBreak/>
        <w:t xml:space="preserve">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Así mismo en el Acto del Fallo se mencionará a los licitantes la información acerca de las razones por las cuales sus proposiciones no resultaron ganadoras.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bookmarkStart w:id="34" w:name="_Toc205180142"/>
      <w:r w:rsidRPr="00802963">
        <w:t>Cabe hacer notar que la adjudicación del bien, motivo de est</w:t>
      </w:r>
      <w:r w:rsidR="005D012F" w:rsidRPr="00802963">
        <w:t>e concurso de invitación a cuando menos tres personas</w:t>
      </w:r>
      <w:r w:rsidRPr="00802963">
        <w:t>, será de conformidad al techo presupuestal asignado y disponible para tal propósito, conforme a lo dispuesto en el Artículo 47 del Reglamento de la Ley de Adquisiciones, Arrendamientos y Servicios del Sector Público.</w:t>
      </w:r>
    </w:p>
    <w:p w:rsidR="0017314E" w:rsidRPr="00802963" w:rsidRDefault="00195613" w:rsidP="0017314E">
      <w:pPr>
        <w:pStyle w:val="Ttulo1"/>
      </w:pPr>
      <w:r w:rsidRPr="00802963">
        <w:t>Aspectos varios.</w:t>
      </w:r>
      <w:bookmarkEnd w:id="34"/>
      <w:r w:rsidR="0017314E" w:rsidRPr="00802963">
        <w:t xml:space="preserve"> </w:t>
      </w:r>
    </w:p>
    <w:p w:rsidR="0017314E" w:rsidRPr="00802963" w:rsidRDefault="0017314E" w:rsidP="0017314E">
      <w:pPr>
        <w:pStyle w:val="Ttulo2"/>
      </w:pPr>
      <w:bookmarkStart w:id="35" w:name="_Toc205180143"/>
      <w:r w:rsidRPr="00802963">
        <w:t>Visitas de Inspección.</w:t>
      </w:r>
      <w:bookmarkEnd w:id="35"/>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lastRenderedPageBreak/>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6" w:name="_Toc205180144"/>
      <w:r w:rsidRPr="00802963">
        <w:t>Modificaciones a las bases que podrán efectuarse.</w:t>
      </w:r>
      <w:bookmarkEnd w:id="36"/>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7"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7"/>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6"/>
      <w:r w:rsidRPr="00802963">
        <w:t>Descalificación de un licitante.</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9" w:name="_Toc205180147"/>
      <w:r w:rsidRPr="00802963">
        <w:t>Descalificación de la</w:t>
      </w:r>
      <w:r w:rsidR="008C282E" w:rsidRPr="00802963">
        <w:t>(s)</w:t>
      </w:r>
      <w:r w:rsidRPr="00802963">
        <w:t xml:space="preserve"> partida</w:t>
      </w:r>
      <w:r w:rsidR="008C282E" w:rsidRPr="00802963">
        <w:t>(s)</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0" w:name="_Toc205180148"/>
      <w:r w:rsidRPr="00802963">
        <w:t>Suspensión temporal de los procedimientos.</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1" w:name="_Toc205180149"/>
      <w:r w:rsidRPr="00802963">
        <w:t>Cancelación total o parcial del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2" w:name="_Toc205180150"/>
      <w:r w:rsidRPr="00802963">
        <w:t>Declarar desierto el concurso</w:t>
      </w:r>
      <w:r w:rsidR="00195613" w:rsidRPr="00802963">
        <w:t>.</w:t>
      </w:r>
      <w:bookmarkEnd w:id="4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3" w:name="_Toc205180151"/>
      <w:r w:rsidRPr="00802963">
        <w:t>Rescisión del contrato.</w:t>
      </w:r>
      <w:bookmarkEnd w:id="43"/>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4" w:name="_Toc205180152"/>
      <w:r w:rsidRPr="00802963">
        <w:t>Inconformidades, controversias, sanciones y prórrogas</w:t>
      </w:r>
      <w:r w:rsidR="00195613" w:rsidRPr="00802963">
        <w:t>.</w:t>
      </w:r>
      <w:bookmarkEnd w:id="44"/>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3"/>
      <w:r w:rsidRPr="00802963">
        <w:t>Inconformidades.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6" w:name="_Toc205180154"/>
      <w:r w:rsidRPr="00802963">
        <w:t>Controversias.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7" w:name="_Toc205180155"/>
      <w:r w:rsidRPr="00802963">
        <w:t>Sanciones.</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6"/>
      <w:r w:rsidRPr="00802963">
        <w:t>Sanciones relativas al incumplimiento del contrato.</w:t>
      </w:r>
      <w:bookmarkEnd w:id="48"/>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9"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9"/>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50" w:name="_Toc205180158"/>
      <w:r w:rsidRPr="00802963">
        <w:t>Aclaración relativa al hecho de que no se negociará ninguna de las condiciones que ofrezcan los licitantes.</w:t>
      </w:r>
      <w:bookmarkEnd w:id="50"/>
    </w:p>
    <w:p w:rsidR="004F1D42" w:rsidRPr="00802963" w:rsidRDefault="004F1D42" w:rsidP="000E7946">
      <w:pPr>
        <w:autoSpaceDE w:val="0"/>
        <w:autoSpaceDN w:val="0"/>
        <w:adjustRightInd w:val="0"/>
        <w:spacing w:after="0" w:line="240" w:lineRule="auto"/>
      </w:pPr>
      <w:bookmarkStart w:id="51"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1"/>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2" w:name="_Toc205180160"/>
      <w:r w:rsidRPr="00802963">
        <w:t>Situaciones no previstas en las bases.</w:t>
      </w:r>
      <w:bookmarkEnd w:id="52"/>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3" w:name="_Toc205180161"/>
      <w:r w:rsidRPr="00802963">
        <w:t>Instrucciones.</w:t>
      </w:r>
      <w:bookmarkEnd w:id="53"/>
    </w:p>
    <w:p w:rsidR="00195613" w:rsidRPr="00802963" w:rsidRDefault="00195613" w:rsidP="004C6063">
      <w:pPr>
        <w:pStyle w:val="Ttulo2"/>
      </w:pPr>
      <w:bookmarkStart w:id="54" w:name="_Toc205180162"/>
      <w:r w:rsidRPr="00802963">
        <w:t>Instrucciones generales.</w:t>
      </w:r>
      <w:bookmarkEnd w:id="54"/>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5" w:name="_Toc205180163"/>
      <w:r w:rsidRPr="00802963">
        <w:t>Instrucciones para elaborar las proposiciones técnicas y económicas.</w:t>
      </w:r>
      <w:bookmarkEnd w:id="5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6" w:name="_Toc205180164"/>
      <w:r w:rsidRPr="00802963">
        <w:t>Elaboración de las propuestas técnicas.</w:t>
      </w:r>
      <w:bookmarkEnd w:id="56"/>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 a lo solicitado en el punto 1.6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Pr="00802963" w:rsidRDefault="00C557FA" w:rsidP="00195613">
      <w:pPr>
        <w:autoSpaceDE w:val="0"/>
        <w:autoSpaceDN w:val="0"/>
        <w:adjustRightInd w:val="0"/>
        <w:spacing w:after="0" w:line="240" w:lineRule="auto"/>
      </w:pPr>
    </w:p>
    <w:p w:rsidR="00195613" w:rsidRPr="00802963" w:rsidRDefault="00195613" w:rsidP="004C6063">
      <w:pPr>
        <w:pStyle w:val="Ttulo3"/>
      </w:pPr>
      <w:bookmarkStart w:id="57" w:name="_Toc205180165"/>
      <w:r w:rsidRPr="00802963">
        <w:t xml:space="preserve">Elaboración de las </w:t>
      </w:r>
      <w:r w:rsidR="004C6063" w:rsidRPr="00802963">
        <w:t>p</w:t>
      </w:r>
      <w:r w:rsidRPr="00802963">
        <w:t>roposiciones económicas.</w:t>
      </w:r>
      <w:bookmarkEnd w:id="57"/>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*.xls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Pr="00802963" w:rsidRDefault="00E9685D" w:rsidP="00195613">
      <w:pPr>
        <w:autoSpaceDE w:val="0"/>
        <w:autoSpaceDN w:val="0"/>
        <w:adjustRightInd w:val="0"/>
        <w:spacing w:after="0" w:line="240" w:lineRule="auto"/>
      </w:pPr>
    </w:p>
    <w:p w:rsidR="00195613" w:rsidRPr="00802963" w:rsidRDefault="00195613" w:rsidP="00E33BED">
      <w:pPr>
        <w:pStyle w:val="Ttulo3"/>
      </w:pPr>
      <w:bookmarkStart w:id="58" w:name="_Toc205180166"/>
      <w:r w:rsidRPr="00802963">
        <w:t>Elaboración de la hoja resumen de propuestas.</w:t>
      </w:r>
      <w:bookmarkEnd w:id="58"/>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9" w:name="_Toc205180167"/>
      <w:r>
        <w:t xml:space="preserve">15.3. </w:t>
      </w:r>
      <w:r w:rsidRPr="00631789">
        <w:t>Instrucciones para elaborar las proposiciones que opten por medios electrónicos.</w:t>
      </w:r>
      <w:bookmarkEnd w:id="59"/>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Puntos 15.2.1, 15.2.2 y 15.2.3 de estas bases y que forman parte integral de la propuesta </w:t>
      </w:r>
      <w:r w:rsidRPr="00631789">
        <w:lastRenderedPageBreak/>
        <w:t>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lastRenderedPageBreak/>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Pr="00802963" w:rsidRDefault="00BD6B9D"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pgSz w:w="12240" w:h="15840" w:code="1"/>
          <w:pgMar w:top="2336" w:right="1701" w:bottom="1418" w:left="1701" w:header="709" w:footer="709" w:gutter="0"/>
          <w:cols w:space="708"/>
          <w:docGrid w:linePitch="360"/>
        </w:sectPr>
      </w:pPr>
      <w:r>
        <w:t>VAS/garc</w:t>
      </w:r>
    </w:p>
    <w:p w:rsidR="0006650F" w:rsidRPr="00802963" w:rsidRDefault="0006650F" w:rsidP="0006650F">
      <w:pPr>
        <w:spacing w:after="0" w:line="240" w:lineRule="auto"/>
        <w:jc w:val="center"/>
        <w:rPr>
          <w:rFonts w:cs="Arial"/>
          <w:b/>
          <w:sz w:val="16"/>
        </w:rPr>
      </w:pPr>
      <w:bookmarkStart w:id="60" w:name="RANGE!A1:M33"/>
      <w:bookmarkEnd w:id="60"/>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FB0D39" w:rsidP="000F47D8">
      <w:pPr>
        <w:jc w:val="center"/>
        <w:rPr>
          <w:b/>
          <w:sz w:val="18"/>
        </w:rPr>
      </w:pPr>
      <w:r>
        <w:rPr>
          <w:b/>
          <w:sz w:val="18"/>
        </w:rPr>
        <w:t>CONTRATACIÓN DEL SERVICIO DE UN PORTAFOLIO GENERAL DE PROYECTOS DEL CINVESTAV</w:t>
      </w:r>
    </w:p>
    <w:p w:rsidR="00321419" w:rsidRDefault="00321419" w:rsidP="003B41D2">
      <w:pPr>
        <w:rPr>
          <w:rFonts w:cs="Arial"/>
          <w:sz w:val="18"/>
          <w:szCs w:val="18"/>
          <w:lang w:val="es-ES"/>
        </w:rPr>
      </w:pPr>
    </w:p>
    <w:p w:rsidR="00717E88" w:rsidRPr="00836581" w:rsidRDefault="00717E88" w:rsidP="00717E88">
      <w:pPr>
        <w:spacing w:after="0"/>
        <w:jc w:val="center"/>
        <w:rPr>
          <w:rFonts w:cs="Arial"/>
          <w:b/>
          <w:color w:val="000000"/>
        </w:rPr>
      </w:pPr>
      <w:r w:rsidRPr="00836581">
        <w:rPr>
          <w:rFonts w:cs="Arial"/>
          <w:b/>
          <w:color w:val="000000"/>
        </w:rPr>
        <w:t>DESCRIPCIÓN COMPLETA DE LOS SERVICIOS, ESPECIFICACIONES,</w:t>
      </w:r>
    </w:p>
    <w:p w:rsidR="00717E88" w:rsidRPr="00836581" w:rsidRDefault="00717E88" w:rsidP="00717E88">
      <w:pPr>
        <w:spacing w:after="0"/>
        <w:jc w:val="center"/>
        <w:rPr>
          <w:rFonts w:cs="Arial"/>
          <w:b/>
          <w:color w:val="000000"/>
        </w:rPr>
      </w:pPr>
      <w:r w:rsidRPr="00836581">
        <w:rPr>
          <w:rFonts w:cs="Arial"/>
          <w:b/>
          <w:color w:val="000000"/>
        </w:rPr>
        <w:t>CARACTERÍSTICAS, CANTIDADES Y PROGRAMA DE ACTIVIDADES</w:t>
      </w:r>
    </w:p>
    <w:p w:rsidR="00717E88" w:rsidRPr="00836581" w:rsidRDefault="00717E88" w:rsidP="00717E88">
      <w:pPr>
        <w:widowControl w:val="0"/>
        <w:spacing w:after="0" w:line="240" w:lineRule="auto"/>
        <w:rPr>
          <w:rFonts w:cs="Arial"/>
          <w:color w:val="000000"/>
        </w:rPr>
      </w:pPr>
    </w:p>
    <w:p w:rsidR="00717E88" w:rsidRPr="00836581" w:rsidRDefault="00717E88" w:rsidP="00717E88">
      <w:pPr>
        <w:spacing w:after="0" w:line="240" w:lineRule="auto"/>
        <w:ind w:right="74"/>
        <w:rPr>
          <w:rFonts w:cs="Arial"/>
        </w:rPr>
      </w:pPr>
      <w:r w:rsidRPr="00836581">
        <w:rPr>
          <w:rFonts w:cs="Arial"/>
        </w:rPr>
        <w:t>EL OBJETIVO DEL PRESENTE ANEXO ES ESTABLECER LOS LINEAMIENTOS TÉCNICOS PARA LA CONTRATACIÓN DE LOS SERVICIOS DE CONSULTORIA PARA LA VALIDACIÓN DE PORTAFOLIO DE PROYECTOS DE LAS UNIDADES CINVESTAV PARA SU COMERCIALIZACIÓN, DE UNA O VARIAS CONSULTORAS DE COMERCIALIZACIÓN DE INNOVACIÓN Y TECNOLOGÍA QUE CUENTEN CON CAPACIDADES TECNOLÓGICAS Y QUE OFREZCAN LOS SERVICIOS DE ANÁLISIS, VALIDACIÓN  Y COMERCIALIZACIÓN DE PROYECTOS TECNOLÓGICOS DE DISTINTAS AREAS CIENTÍFICAS. LOS SERVICIOS SE REQUIEREN EN LAS DISTINTAS UNIDADES O SEDES DEL CINVESTAV EN EL PAÍS. LOS SERVICIOS DEBEN CUMPLIR COMO MÍNIMO CON LAS CARACTERÍSTICAS, FUNCIONALIDADES Y NIVELES DE SERVICIO ESTABLECIDOS EN EL PRESENTE ANEXO.</w:t>
      </w:r>
    </w:p>
    <w:p w:rsidR="00717E88" w:rsidRPr="00836581" w:rsidRDefault="00717E88" w:rsidP="00717E88">
      <w:pPr>
        <w:spacing w:after="0" w:line="240" w:lineRule="auto"/>
        <w:ind w:right="74"/>
        <w:rPr>
          <w:rFonts w:cs="Arial"/>
        </w:rPr>
      </w:pPr>
    </w:p>
    <w:p w:rsidR="00717E88" w:rsidRPr="00836581" w:rsidRDefault="00717E88" w:rsidP="00ED4AF0">
      <w:pPr>
        <w:pStyle w:val="Prrafodelista"/>
        <w:numPr>
          <w:ilvl w:val="0"/>
          <w:numId w:val="34"/>
        </w:numPr>
        <w:rPr>
          <w:rFonts w:cs="Arial"/>
          <w:b/>
          <w:color w:val="000000"/>
        </w:rPr>
      </w:pPr>
      <w:r w:rsidRPr="00836581">
        <w:rPr>
          <w:rFonts w:cs="Arial"/>
          <w:b/>
          <w:color w:val="000000"/>
        </w:rPr>
        <w:t>DESCRIPCIÓN DEL SERVICIO:</w:t>
      </w:r>
    </w:p>
    <w:p w:rsidR="00717E88" w:rsidRPr="00836581" w:rsidRDefault="00717E88" w:rsidP="00717E88">
      <w:pPr>
        <w:pStyle w:val="Prrafodelista"/>
        <w:ind w:left="360"/>
        <w:rPr>
          <w:rFonts w:cs="Arial"/>
          <w:b/>
          <w:color w:val="000000"/>
        </w:rPr>
      </w:pPr>
    </w:p>
    <w:p w:rsidR="00717E88" w:rsidRPr="00836581" w:rsidRDefault="00717E88" w:rsidP="00ED4AF0">
      <w:pPr>
        <w:pStyle w:val="Prrafodelista"/>
        <w:numPr>
          <w:ilvl w:val="1"/>
          <w:numId w:val="34"/>
        </w:numPr>
        <w:rPr>
          <w:rFonts w:cs="Arial"/>
          <w:b/>
          <w:color w:val="000000"/>
        </w:rPr>
      </w:pPr>
      <w:r w:rsidRPr="00836581">
        <w:rPr>
          <w:rFonts w:cs="Arial"/>
          <w:b/>
          <w:color w:val="000000"/>
        </w:rPr>
        <w:t>ANÁLISIS DE MERCADO Y ANÁLISIS DE COMPETITIVIDAD TECNOLÓGICA:</w:t>
      </w:r>
    </w:p>
    <w:p w:rsidR="00717E88" w:rsidRPr="00836581" w:rsidRDefault="00717E88" w:rsidP="00717E88">
      <w:pPr>
        <w:pStyle w:val="Prrafodelista"/>
        <w:ind w:left="792"/>
        <w:rPr>
          <w:rFonts w:cs="Arial"/>
          <w:caps/>
          <w:color w:val="000000"/>
        </w:rPr>
      </w:pPr>
      <w:r w:rsidRPr="00836581">
        <w:rPr>
          <w:rFonts w:cs="Arial"/>
          <w:color w:val="000000"/>
        </w:rPr>
        <w:t>GENERAR LOS REPORTES DE MERCADO Y TECNOLÓGICOS DE LOS PROYECTOS QUE CONFORMAN EL PORTAFOLIO Y SELECCIONAR AQUELLOS QUE DE ACUERDO A LOS CRITERIOS DE AVANCE E INNOVACIÓN TECNOLÓGICA TENGAN MAYOR CERCANÍA AL MERCADO Y FACTIBILIDAD DE NEGOCIO, A LOS CUALES SE LES REALIZARÁ EL PLAN DE NEGOCIO O PLAN DE TRANSFERENCIA TECNOLÓGICA SEGÚN SEA EL CASO DEL PROYECTO.</w:t>
      </w:r>
    </w:p>
    <w:p w:rsidR="00717E88" w:rsidRPr="00836581" w:rsidRDefault="00717E88" w:rsidP="00717E88">
      <w:pPr>
        <w:pStyle w:val="Prrafodelista"/>
        <w:ind w:left="792"/>
        <w:rPr>
          <w:rFonts w:cs="Arial"/>
          <w:caps/>
          <w:color w:val="000000"/>
        </w:rPr>
      </w:pPr>
    </w:p>
    <w:p w:rsidR="00717E88" w:rsidRPr="00836581" w:rsidRDefault="00717E88" w:rsidP="00ED4AF0">
      <w:pPr>
        <w:pStyle w:val="Prrafodelista"/>
        <w:numPr>
          <w:ilvl w:val="1"/>
          <w:numId w:val="34"/>
        </w:numPr>
        <w:rPr>
          <w:rFonts w:cs="Arial"/>
          <w:b/>
          <w:caps/>
          <w:color w:val="000000"/>
        </w:rPr>
      </w:pPr>
      <w:r w:rsidRPr="00836581">
        <w:rPr>
          <w:rFonts w:cs="Arial"/>
          <w:b/>
          <w:color w:val="000000"/>
        </w:rPr>
        <w:t>GENERACIÓN DE PLANES DE NEGOCIO Y DE TRANSFERENCIA TECNOLÓGICA:</w:t>
      </w:r>
    </w:p>
    <w:p w:rsidR="00717E88" w:rsidRPr="00836581" w:rsidRDefault="00717E88" w:rsidP="00717E88">
      <w:pPr>
        <w:pStyle w:val="Prrafodelista"/>
        <w:ind w:left="792"/>
        <w:rPr>
          <w:rFonts w:cs="Arial"/>
          <w:b/>
          <w:caps/>
          <w:color w:val="000000"/>
        </w:rPr>
      </w:pPr>
      <w:r w:rsidRPr="00836581">
        <w:rPr>
          <w:rFonts w:cs="Arial"/>
          <w:color w:val="000000"/>
        </w:rPr>
        <w:t>GENERAR LOS DOCUMENTOS QUE SOPORTEN LA ESTRATEGIA DE COMERCIALIZACIÓN DE LOS PROYECTOS YA SEA EN PLAN DE NEGOCIO O UN PLAN DE LICENCIAMIENTO O VENTA SEGÚN SEA EL CASO DEPENDIENDO DE LOS RESULTADOS DE LOS ANÁLISIS DE MERCADO Y COMPETITIVIDAD TECNOLÓGICA.</w:t>
      </w:r>
    </w:p>
    <w:p w:rsidR="00717E88" w:rsidRPr="00836581" w:rsidRDefault="00717E88" w:rsidP="00717E88">
      <w:pPr>
        <w:spacing w:after="0" w:line="240" w:lineRule="auto"/>
        <w:rPr>
          <w:rFonts w:cs="Arial"/>
          <w:color w:val="000000"/>
        </w:rPr>
      </w:pPr>
      <w:r w:rsidRPr="00836581">
        <w:rPr>
          <w:rFonts w:cs="Arial"/>
          <w:color w:val="000000"/>
        </w:rPr>
        <w:lastRenderedPageBreak/>
        <w:t>EL SERVICIO</w:t>
      </w:r>
      <w:r>
        <w:rPr>
          <w:rFonts w:cs="Arial"/>
          <w:color w:val="000000"/>
        </w:rPr>
        <w:t xml:space="preserve"> TENDRÁ UNA VIGENCIA MAXIMA DE 30</w:t>
      </w:r>
      <w:r w:rsidRPr="00836581">
        <w:rPr>
          <w:rFonts w:cs="Arial"/>
          <w:color w:val="000000"/>
        </w:rPr>
        <w:t xml:space="preserve"> DIAS A PARTIR DE LA FIRMA DEL CONTRATO.</w:t>
      </w: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Default="00717E88" w:rsidP="00ED4AF0">
      <w:pPr>
        <w:pStyle w:val="Prrafodelista"/>
        <w:numPr>
          <w:ilvl w:val="0"/>
          <w:numId w:val="34"/>
        </w:numPr>
        <w:rPr>
          <w:rFonts w:cs="Arial"/>
          <w:b/>
          <w:color w:val="000000"/>
        </w:rPr>
      </w:pPr>
      <w:r w:rsidRPr="00836581">
        <w:rPr>
          <w:rFonts w:cs="Arial"/>
          <w:b/>
          <w:color w:val="000000"/>
        </w:rPr>
        <w:t>ESPECIFICACIONES DEL SERVIC</w:t>
      </w:r>
      <w:r>
        <w:rPr>
          <w:rFonts w:cs="Arial"/>
          <w:b/>
          <w:color w:val="000000"/>
        </w:rPr>
        <w:t>IO:</w:t>
      </w:r>
    </w:p>
    <w:p w:rsidR="00717E88" w:rsidRDefault="00717E88" w:rsidP="00717E88">
      <w:pPr>
        <w:pStyle w:val="Prrafodelista"/>
        <w:ind w:left="360"/>
        <w:rPr>
          <w:rFonts w:cs="Arial"/>
          <w:b/>
          <w:color w:val="000000"/>
        </w:rPr>
      </w:pPr>
    </w:p>
    <w:p w:rsidR="00717E88" w:rsidRDefault="00717E88" w:rsidP="00ED4AF0">
      <w:pPr>
        <w:pStyle w:val="Prrafodelista"/>
        <w:numPr>
          <w:ilvl w:val="1"/>
          <w:numId w:val="34"/>
        </w:numPr>
        <w:rPr>
          <w:rFonts w:cs="Arial"/>
          <w:b/>
          <w:color w:val="000000"/>
        </w:rPr>
      </w:pPr>
      <w:r w:rsidRPr="00836581">
        <w:rPr>
          <w:rFonts w:cs="Arial"/>
          <w:b/>
          <w:color w:val="000000"/>
        </w:rPr>
        <w:t>REPORTE DE</w:t>
      </w:r>
      <w:r>
        <w:rPr>
          <w:rFonts w:cs="Arial"/>
          <w:b/>
          <w:color w:val="000000"/>
        </w:rPr>
        <w:t xml:space="preserve"> VALIDACIÓN COMERCIAL DE LOS </w:t>
      </w:r>
      <w:r w:rsidRPr="00836581">
        <w:rPr>
          <w:rFonts w:cs="Arial"/>
          <w:b/>
          <w:color w:val="000000"/>
        </w:rPr>
        <w:t xml:space="preserve">PROYECTOS SELECCIONADOS EN LA FASE PREVIA: </w:t>
      </w:r>
    </w:p>
    <w:p w:rsidR="00717E88" w:rsidRPr="00836581" w:rsidRDefault="00717E88" w:rsidP="00717E88">
      <w:pPr>
        <w:pStyle w:val="Prrafodelista"/>
        <w:ind w:left="792"/>
        <w:rPr>
          <w:rFonts w:cs="Arial"/>
          <w:b/>
          <w:color w:val="000000"/>
        </w:rPr>
      </w:pPr>
    </w:p>
    <w:p w:rsidR="00717E88" w:rsidRPr="009B2930" w:rsidRDefault="00717E88" w:rsidP="00ED4AF0">
      <w:pPr>
        <w:pStyle w:val="Prrafodelista"/>
        <w:numPr>
          <w:ilvl w:val="0"/>
          <w:numId w:val="37"/>
        </w:numPr>
        <w:spacing w:after="0" w:line="240" w:lineRule="auto"/>
        <w:rPr>
          <w:rFonts w:cs="Calibri"/>
          <w:caps/>
        </w:rPr>
      </w:pPr>
      <w:r w:rsidRPr="009B2930">
        <w:rPr>
          <w:rFonts w:cs="Calibri"/>
        </w:rPr>
        <w:t>DATOS GENERALES DE TAMAÑO DE MERCADO SELECCIONADO.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PRINCIPAL INDUSTRIA INVOLUCRADA EN CADA PROYECTO.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CLIENTES POTENCIALES POR PROYECTO.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RUTA DE COMERCIALIZACIÓN SELECCIONADA POR VALOR POTENCIAL DE CADA PROYECTO</w:t>
      </w:r>
    </w:p>
    <w:p w:rsidR="00717E88" w:rsidRPr="00836581" w:rsidRDefault="00717E88" w:rsidP="00717E88">
      <w:pPr>
        <w:spacing w:after="0" w:line="240" w:lineRule="auto"/>
        <w:rPr>
          <w:rFonts w:cs="Calibri"/>
          <w:caps/>
        </w:rPr>
      </w:pPr>
    </w:p>
    <w:p w:rsidR="00717E88" w:rsidRPr="009B2930" w:rsidRDefault="00717E88" w:rsidP="00ED4AF0">
      <w:pPr>
        <w:pStyle w:val="Prrafodelista"/>
        <w:numPr>
          <w:ilvl w:val="1"/>
          <w:numId w:val="34"/>
        </w:numPr>
        <w:spacing w:after="0" w:line="240" w:lineRule="auto"/>
        <w:rPr>
          <w:rFonts w:cs="Calibri"/>
          <w:b/>
          <w:caps/>
        </w:rPr>
      </w:pPr>
      <w:r w:rsidRPr="009B2930">
        <w:rPr>
          <w:rFonts w:cs="Calibri"/>
          <w:b/>
        </w:rPr>
        <w:t>REPORTE D</w:t>
      </w:r>
      <w:r>
        <w:rPr>
          <w:rFonts w:cs="Calibri"/>
          <w:b/>
        </w:rPr>
        <w:t xml:space="preserve">E VALIDACIÓN FINANCIERA DE LOS </w:t>
      </w:r>
      <w:r w:rsidRPr="009B2930">
        <w:rPr>
          <w:rFonts w:cs="Calibri"/>
          <w:b/>
        </w:rPr>
        <w:t xml:space="preserve"> MEJORES PROYECTOS:</w:t>
      </w:r>
    </w:p>
    <w:p w:rsidR="00717E88" w:rsidRPr="00836581" w:rsidRDefault="00717E88" w:rsidP="00717E88">
      <w:pPr>
        <w:spacing w:after="0" w:line="240" w:lineRule="auto"/>
        <w:rPr>
          <w:rFonts w:cs="Calibri"/>
          <w:caps/>
          <w:u w:val="single"/>
        </w:rPr>
      </w:pPr>
    </w:p>
    <w:p w:rsidR="00717E88" w:rsidRPr="00FB7C31" w:rsidRDefault="00717E88" w:rsidP="00ED4AF0">
      <w:pPr>
        <w:pStyle w:val="Prrafodelista"/>
        <w:numPr>
          <w:ilvl w:val="0"/>
          <w:numId w:val="38"/>
        </w:numPr>
        <w:spacing w:after="0" w:line="240" w:lineRule="auto"/>
        <w:rPr>
          <w:rFonts w:cs="Calibri"/>
          <w:caps/>
        </w:rPr>
      </w:pPr>
      <w:r w:rsidRPr="00FB7C31">
        <w:rPr>
          <w:rFonts w:cs="Calibri"/>
        </w:rPr>
        <w:t>CORRIDAS FINANCIERAS POR PROYECTO.</w:t>
      </w:r>
    </w:p>
    <w:p w:rsidR="00717E88" w:rsidRPr="00FB7C31" w:rsidRDefault="00717E88" w:rsidP="00ED4AF0">
      <w:pPr>
        <w:pStyle w:val="Prrafodelista"/>
        <w:numPr>
          <w:ilvl w:val="0"/>
          <w:numId w:val="38"/>
        </w:numPr>
        <w:spacing w:after="0" w:line="240" w:lineRule="auto"/>
        <w:rPr>
          <w:rFonts w:cs="Calibri"/>
          <w:caps/>
        </w:rPr>
      </w:pPr>
      <w:r w:rsidRPr="00FB7C31">
        <w:rPr>
          <w:rFonts w:cs="Calibri"/>
        </w:rPr>
        <w:t>CORRIDAS FINANCIERAS POR PORTAFOLIO DE PROYECTOS.</w:t>
      </w:r>
    </w:p>
    <w:p w:rsidR="00717E88" w:rsidRPr="00FB7C31" w:rsidRDefault="00717E88" w:rsidP="00ED4AF0">
      <w:pPr>
        <w:pStyle w:val="Prrafodelista"/>
        <w:numPr>
          <w:ilvl w:val="0"/>
          <w:numId w:val="38"/>
        </w:numPr>
        <w:spacing w:after="0" w:line="240" w:lineRule="auto"/>
        <w:rPr>
          <w:rFonts w:cs="Calibri"/>
          <w:caps/>
        </w:rPr>
      </w:pPr>
      <w:r w:rsidRPr="00FB7C31">
        <w:rPr>
          <w:rFonts w:cs="Calibri"/>
        </w:rPr>
        <w:t>VALIDACIÓN DE RUTA DE COMERCIALIZACIÓN DEL PROYECTO.</w:t>
      </w:r>
    </w:p>
    <w:p w:rsidR="00717E88" w:rsidRPr="00836581" w:rsidRDefault="00717E88" w:rsidP="00717E88">
      <w:pPr>
        <w:spacing w:after="0" w:line="240" w:lineRule="auto"/>
        <w:rPr>
          <w:rFonts w:cs="Calibri"/>
          <w:caps/>
        </w:rPr>
      </w:pPr>
    </w:p>
    <w:p w:rsidR="00717E88" w:rsidRPr="009B2930" w:rsidRDefault="00717E88" w:rsidP="00ED4AF0">
      <w:pPr>
        <w:pStyle w:val="Prrafodelista"/>
        <w:numPr>
          <w:ilvl w:val="1"/>
          <w:numId w:val="34"/>
        </w:numPr>
        <w:spacing w:after="0" w:line="240" w:lineRule="auto"/>
        <w:rPr>
          <w:rFonts w:cs="Calibri"/>
          <w:b/>
          <w:bCs/>
          <w:caps/>
        </w:rPr>
      </w:pPr>
      <w:r w:rsidRPr="009B2930">
        <w:rPr>
          <w:rFonts w:cs="Calibri"/>
          <w:b/>
          <w:bCs/>
        </w:rPr>
        <w:t>PLAN DE LICENCIAMIENTO DE LOS PROYECTOS QUE APL</w:t>
      </w:r>
      <w:r>
        <w:rPr>
          <w:rFonts w:cs="Calibri"/>
          <w:b/>
          <w:bCs/>
        </w:rPr>
        <w:t xml:space="preserve">IQUEN A ESTA MODALIDAD DE LOS </w:t>
      </w:r>
      <w:r w:rsidRPr="009B2930">
        <w:rPr>
          <w:rFonts w:cs="Calibri"/>
          <w:b/>
          <w:bCs/>
        </w:rPr>
        <w:t>PROYECTOS MÁS CERCANOS A LA COMERCIALIZACIÓN:</w:t>
      </w:r>
    </w:p>
    <w:p w:rsidR="00717E88" w:rsidRPr="00836581" w:rsidRDefault="00717E88" w:rsidP="00717E88">
      <w:pPr>
        <w:spacing w:after="0" w:line="240" w:lineRule="auto"/>
        <w:rPr>
          <w:rFonts w:cs="Calibri"/>
          <w:bCs/>
          <w:caps/>
          <w:u w:val="single"/>
        </w:rPr>
      </w:pPr>
    </w:p>
    <w:p w:rsidR="00717E88" w:rsidRPr="00C03B5A" w:rsidRDefault="00717E88" w:rsidP="00ED4AF0">
      <w:pPr>
        <w:pStyle w:val="Prrafodelista"/>
        <w:numPr>
          <w:ilvl w:val="0"/>
          <w:numId w:val="39"/>
        </w:numPr>
        <w:spacing w:after="0" w:line="240" w:lineRule="auto"/>
        <w:rPr>
          <w:rFonts w:cs="Calibri"/>
        </w:rPr>
      </w:pPr>
      <w:r w:rsidRPr="00836581">
        <w:rPr>
          <w:rFonts w:cs="Calibri"/>
        </w:rPr>
        <w:t>SELECCIÓN DE PROYECTOS PARA LICENCIAMIENTO</w:t>
      </w:r>
    </w:p>
    <w:p w:rsidR="00717E88" w:rsidRPr="00C03B5A" w:rsidRDefault="00717E88" w:rsidP="00ED4AF0">
      <w:pPr>
        <w:pStyle w:val="Prrafodelista"/>
        <w:numPr>
          <w:ilvl w:val="0"/>
          <w:numId w:val="39"/>
        </w:numPr>
        <w:spacing w:after="0" w:line="240" w:lineRule="auto"/>
        <w:rPr>
          <w:rFonts w:cs="Calibri"/>
        </w:rPr>
      </w:pPr>
      <w:r w:rsidRPr="00836581">
        <w:rPr>
          <w:rFonts w:cs="Calibri"/>
        </w:rPr>
        <w:t>SELECCIÓN DE MÍNIMO 2 EMPRESAS POTENCIALES PARA LICENCIAMIENTO POR PROYECTO</w:t>
      </w:r>
    </w:p>
    <w:p w:rsidR="00717E88" w:rsidRDefault="00717E88" w:rsidP="00ED4AF0">
      <w:pPr>
        <w:pStyle w:val="Prrafodelista"/>
        <w:numPr>
          <w:ilvl w:val="0"/>
          <w:numId w:val="39"/>
        </w:numPr>
        <w:spacing w:after="0" w:line="240" w:lineRule="auto"/>
        <w:rPr>
          <w:rFonts w:cs="Calibri"/>
        </w:rPr>
      </w:pPr>
      <w:r w:rsidRPr="00836581">
        <w:rPr>
          <w:rFonts w:cs="Calibri"/>
        </w:rPr>
        <w:t xml:space="preserve">DESARROLLO DE PLAN DE LICENCIAMIENTO POR EMPRESA </w:t>
      </w:r>
      <w:r>
        <w:rPr>
          <w:rFonts w:cs="Calibri"/>
        </w:rPr>
        <w:t>A CONTACTAR Y MERCADO A ATENDER QUE DEBERA CONTAR CON LOS SIGUIENTES ELEMENTOS:</w:t>
      </w:r>
    </w:p>
    <w:p w:rsidR="00717E88" w:rsidRPr="00F05CB5" w:rsidRDefault="00717E88" w:rsidP="00717E88">
      <w:pPr>
        <w:pStyle w:val="Prrafodelista"/>
        <w:spacing w:after="0" w:line="240" w:lineRule="auto"/>
        <w:rPr>
          <w:rFonts w:cs="Calibri"/>
        </w:rPr>
      </w:pP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LA ESTRUCTURA Y GEOGRAFÍA DE LA EMPRESA SELECCIONADA.</w:t>
      </w:r>
    </w:p>
    <w:p w:rsidR="00717E88" w:rsidRPr="00744533" w:rsidRDefault="00717E88" w:rsidP="00ED4AF0">
      <w:pPr>
        <w:pStyle w:val="Prrafodelista"/>
        <w:numPr>
          <w:ilvl w:val="0"/>
          <w:numId w:val="35"/>
        </w:numPr>
        <w:spacing w:after="0" w:line="240" w:lineRule="auto"/>
        <w:rPr>
          <w:rFonts w:cs="Calibri"/>
        </w:rPr>
      </w:pPr>
      <w:r w:rsidRPr="00744533">
        <w:rPr>
          <w:rFonts w:cs="Calibri"/>
        </w:rPr>
        <w:t>TAMAÑO</w:t>
      </w: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MERCADO DE LA EMPRESA Y NUEVOS PROYECTOS O TENDENCIA.</w:t>
      </w: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COMPETIDORES E INDUSTRIA EN LA QUE SE ENCUENTRA LA EMPRESA.</w:t>
      </w:r>
    </w:p>
    <w:p w:rsidR="00717E88" w:rsidRPr="00744533" w:rsidRDefault="00717E88" w:rsidP="00ED4AF0">
      <w:pPr>
        <w:pStyle w:val="Prrafodelista"/>
        <w:numPr>
          <w:ilvl w:val="0"/>
          <w:numId w:val="35"/>
        </w:numPr>
        <w:spacing w:after="0" w:line="240" w:lineRule="auto"/>
        <w:rPr>
          <w:rFonts w:cs="Calibri"/>
        </w:rPr>
      </w:pPr>
      <w:r w:rsidRPr="00744533">
        <w:rPr>
          <w:rFonts w:cs="Calibri"/>
        </w:rPr>
        <w:t>SUSTITUTOS ACTUALES Y POTENCIALES DE LA EMPRESA.</w:t>
      </w:r>
    </w:p>
    <w:p w:rsidR="00717E88" w:rsidRPr="00744533" w:rsidRDefault="00717E88" w:rsidP="00ED4AF0">
      <w:pPr>
        <w:pStyle w:val="Prrafodelista"/>
        <w:numPr>
          <w:ilvl w:val="0"/>
          <w:numId w:val="35"/>
        </w:numPr>
        <w:spacing w:after="0" w:line="240" w:lineRule="auto"/>
        <w:rPr>
          <w:rFonts w:cs="Calibri"/>
        </w:rPr>
      </w:pPr>
      <w:r w:rsidRPr="00744533">
        <w:rPr>
          <w:rFonts w:cs="Calibri"/>
        </w:rPr>
        <w:lastRenderedPageBreak/>
        <w:t>POSICIÓN DE LA EMPRESA EN LA INDUSTRIA</w:t>
      </w:r>
    </w:p>
    <w:p w:rsidR="00717E88" w:rsidRPr="00744533" w:rsidRDefault="00717E88" w:rsidP="00ED4AF0">
      <w:pPr>
        <w:pStyle w:val="Prrafodelista"/>
        <w:numPr>
          <w:ilvl w:val="0"/>
          <w:numId w:val="35"/>
        </w:numPr>
        <w:spacing w:after="0" w:line="240" w:lineRule="auto"/>
        <w:rPr>
          <w:rFonts w:cs="Calibri"/>
        </w:rPr>
      </w:pPr>
      <w:r w:rsidRPr="00744533">
        <w:rPr>
          <w:rFonts w:cs="Calibri"/>
        </w:rPr>
        <w:t>FINANCIEROS</w:t>
      </w:r>
    </w:p>
    <w:p w:rsidR="00717E88" w:rsidRPr="00836581" w:rsidRDefault="00717E88" w:rsidP="00717E88">
      <w:pPr>
        <w:autoSpaceDE w:val="0"/>
        <w:autoSpaceDN w:val="0"/>
        <w:adjustRightInd w:val="0"/>
        <w:spacing w:after="0" w:line="240" w:lineRule="auto"/>
        <w:ind w:left="1026"/>
        <w:jc w:val="left"/>
        <w:rPr>
          <w:rFonts w:cs="Calibri"/>
          <w:caps/>
          <w:lang w:eastAsia="es-MX"/>
        </w:rPr>
      </w:pPr>
    </w:p>
    <w:p w:rsidR="00717E88" w:rsidRPr="00836581" w:rsidRDefault="00717E88" w:rsidP="00ED4AF0">
      <w:pPr>
        <w:numPr>
          <w:ilvl w:val="0"/>
          <w:numId w:val="39"/>
        </w:numPr>
        <w:autoSpaceDE w:val="0"/>
        <w:autoSpaceDN w:val="0"/>
        <w:adjustRightInd w:val="0"/>
        <w:spacing w:after="0" w:line="240" w:lineRule="auto"/>
        <w:jc w:val="left"/>
        <w:rPr>
          <w:rFonts w:cs="Calibri"/>
          <w:caps/>
          <w:lang w:eastAsia="es-MX"/>
        </w:rPr>
      </w:pPr>
      <w:r w:rsidRPr="00836581">
        <w:rPr>
          <w:rFonts w:cs="Calibri"/>
          <w:lang w:eastAsia="es-MX"/>
        </w:rPr>
        <w:t>MODELO DE NEGOCIO DE LA EMPRESA</w:t>
      </w:r>
    </w:p>
    <w:p w:rsidR="00717E88" w:rsidRPr="00FB7C31" w:rsidRDefault="00717E88" w:rsidP="00ED4AF0">
      <w:pPr>
        <w:numPr>
          <w:ilvl w:val="0"/>
          <w:numId w:val="39"/>
        </w:numPr>
        <w:autoSpaceDE w:val="0"/>
        <w:autoSpaceDN w:val="0"/>
        <w:adjustRightInd w:val="0"/>
        <w:spacing w:after="0" w:line="240" w:lineRule="auto"/>
        <w:jc w:val="left"/>
        <w:rPr>
          <w:rFonts w:cs="Calibri"/>
          <w:caps/>
          <w:lang w:eastAsia="es-MX"/>
        </w:rPr>
      </w:pPr>
      <w:r w:rsidRPr="00836581">
        <w:rPr>
          <w:rFonts w:cs="Calibri"/>
          <w:lang w:eastAsia="es-MX"/>
        </w:rPr>
        <w:t>REPORTE</w:t>
      </w:r>
    </w:p>
    <w:p w:rsidR="00717E88" w:rsidRPr="00836581" w:rsidRDefault="00717E88" w:rsidP="00717E88">
      <w:pPr>
        <w:autoSpaceDE w:val="0"/>
        <w:autoSpaceDN w:val="0"/>
        <w:adjustRightInd w:val="0"/>
        <w:spacing w:after="0" w:line="240" w:lineRule="auto"/>
        <w:jc w:val="left"/>
        <w:rPr>
          <w:rFonts w:cs="Calibri"/>
          <w:caps/>
          <w:lang w:eastAsia="es-MX"/>
        </w:rPr>
      </w:pPr>
    </w:p>
    <w:p w:rsidR="00717E88" w:rsidRPr="00F05CB5" w:rsidRDefault="00717E88" w:rsidP="00ED4AF0">
      <w:pPr>
        <w:pStyle w:val="Prrafodelista"/>
        <w:numPr>
          <w:ilvl w:val="1"/>
          <w:numId w:val="34"/>
        </w:numPr>
        <w:autoSpaceDE w:val="0"/>
        <w:autoSpaceDN w:val="0"/>
        <w:adjustRightInd w:val="0"/>
        <w:spacing w:after="0" w:line="240" w:lineRule="auto"/>
        <w:jc w:val="left"/>
        <w:rPr>
          <w:rFonts w:cs="Calibri"/>
          <w:b/>
          <w:bCs/>
          <w:caps/>
          <w:lang w:eastAsia="es-MX"/>
        </w:rPr>
      </w:pPr>
      <w:r w:rsidRPr="00F05CB5">
        <w:rPr>
          <w:rFonts w:cs="Calibri"/>
          <w:b/>
          <w:lang w:eastAsia="es-MX"/>
        </w:rPr>
        <w:t xml:space="preserve">PLAN DE NEGOCIO DE </w:t>
      </w:r>
      <w:r w:rsidRPr="00F05CB5">
        <w:rPr>
          <w:rFonts w:cs="Calibri"/>
          <w:b/>
          <w:bCs/>
          <w:lang w:eastAsia="es-MX"/>
        </w:rPr>
        <w:t>LOS PROYECTOS QUE APLIQUEN A ESTA MODALIDAD DE LOS 7 PROYECTOS MÁS CERCANOS A LA COMERCIALIZACIÓN:</w:t>
      </w:r>
    </w:p>
    <w:p w:rsidR="00717E88" w:rsidRPr="00F05CB5" w:rsidRDefault="00717E88" w:rsidP="00717E88">
      <w:pPr>
        <w:autoSpaceDE w:val="0"/>
        <w:autoSpaceDN w:val="0"/>
        <w:adjustRightInd w:val="0"/>
        <w:spacing w:after="0" w:line="240" w:lineRule="auto"/>
        <w:jc w:val="left"/>
        <w:rPr>
          <w:rFonts w:cs="Calibri"/>
          <w:b/>
          <w:caps/>
          <w:lang w:eastAsia="es-MX"/>
        </w:rPr>
      </w:pPr>
    </w:p>
    <w:p w:rsidR="00717E88" w:rsidRPr="00836581" w:rsidRDefault="00717E88" w:rsidP="00ED4AF0">
      <w:pPr>
        <w:numPr>
          <w:ilvl w:val="0"/>
          <w:numId w:val="40"/>
        </w:numPr>
        <w:autoSpaceDE w:val="0"/>
        <w:autoSpaceDN w:val="0"/>
        <w:adjustRightInd w:val="0"/>
        <w:spacing w:after="0" w:line="240" w:lineRule="auto"/>
        <w:jc w:val="left"/>
        <w:rPr>
          <w:rFonts w:cs="Calibri"/>
          <w:caps/>
          <w:lang w:eastAsia="es-MX"/>
        </w:rPr>
      </w:pPr>
      <w:r w:rsidRPr="00836581">
        <w:rPr>
          <w:rFonts w:cs="Calibri"/>
          <w:lang w:eastAsia="es-MX"/>
        </w:rPr>
        <w:t>SELECCIÓN DE PROYECTOS PARA EMPRENDIMIENTO</w:t>
      </w:r>
    </w:p>
    <w:p w:rsidR="00717E88" w:rsidRPr="00744533" w:rsidRDefault="00717E88" w:rsidP="00ED4AF0">
      <w:pPr>
        <w:numPr>
          <w:ilvl w:val="0"/>
          <w:numId w:val="40"/>
        </w:numPr>
        <w:autoSpaceDE w:val="0"/>
        <w:autoSpaceDN w:val="0"/>
        <w:adjustRightInd w:val="0"/>
        <w:spacing w:after="0" w:line="240" w:lineRule="auto"/>
        <w:jc w:val="left"/>
        <w:rPr>
          <w:rFonts w:cs="Calibri"/>
          <w:caps/>
          <w:lang w:eastAsia="es-MX"/>
        </w:rPr>
      </w:pPr>
      <w:r w:rsidRPr="00836581">
        <w:rPr>
          <w:rFonts w:cs="Calibri"/>
          <w:lang w:eastAsia="es-MX"/>
        </w:rPr>
        <w:t>DESARROLLO DE PLANES DE NEGOCIO</w:t>
      </w:r>
      <w:r>
        <w:rPr>
          <w:rFonts w:cs="Calibri"/>
          <w:lang w:eastAsia="es-MX"/>
        </w:rPr>
        <w:t xml:space="preserve"> QUE DEBERÁN CONTENER LOS SIGUIENTES ELEMENTOS:</w:t>
      </w:r>
    </w:p>
    <w:p w:rsidR="00717E88" w:rsidRPr="00836581" w:rsidRDefault="00717E88" w:rsidP="00717E88">
      <w:pPr>
        <w:autoSpaceDE w:val="0"/>
        <w:autoSpaceDN w:val="0"/>
        <w:adjustRightInd w:val="0"/>
        <w:spacing w:after="0" w:line="240" w:lineRule="auto"/>
        <w:ind w:left="459"/>
        <w:jc w:val="left"/>
        <w:rPr>
          <w:rFonts w:cs="Calibri"/>
          <w:caps/>
          <w:lang w:eastAsia="es-MX"/>
        </w:rPr>
      </w:pPr>
    </w:p>
    <w:p w:rsidR="00717E88" w:rsidRPr="00F05CB5" w:rsidRDefault="00717E88" w:rsidP="00ED4AF0">
      <w:pPr>
        <w:pStyle w:val="Prrafodelista"/>
        <w:numPr>
          <w:ilvl w:val="1"/>
          <w:numId w:val="36"/>
        </w:numPr>
        <w:spacing w:after="0" w:line="240" w:lineRule="auto"/>
        <w:rPr>
          <w:rFonts w:cs="Calibri"/>
        </w:rPr>
      </w:pPr>
      <w:r w:rsidRPr="00F05CB5">
        <w:rPr>
          <w:rFonts w:cs="Calibri"/>
        </w:rPr>
        <w:t>INDUSTRIA</w:t>
      </w:r>
    </w:p>
    <w:p w:rsidR="00717E88" w:rsidRPr="00F05CB5" w:rsidRDefault="00717E88" w:rsidP="00ED4AF0">
      <w:pPr>
        <w:pStyle w:val="Prrafodelista"/>
        <w:numPr>
          <w:ilvl w:val="1"/>
          <w:numId w:val="36"/>
        </w:numPr>
        <w:spacing w:after="0" w:line="240" w:lineRule="auto"/>
        <w:rPr>
          <w:rFonts w:cs="Calibri"/>
        </w:rPr>
      </w:pPr>
      <w:r w:rsidRPr="00836581">
        <w:rPr>
          <w:rFonts w:cs="Calibri"/>
        </w:rPr>
        <w:t>CADENA DE VALOR</w:t>
      </w:r>
    </w:p>
    <w:p w:rsidR="00717E88" w:rsidRPr="00F05CB5" w:rsidRDefault="00717E88" w:rsidP="00ED4AF0">
      <w:pPr>
        <w:pStyle w:val="Prrafodelista"/>
        <w:numPr>
          <w:ilvl w:val="1"/>
          <w:numId w:val="36"/>
        </w:numPr>
        <w:spacing w:after="0" w:line="240" w:lineRule="auto"/>
        <w:rPr>
          <w:rFonts w:cs="Calibri"/>
        </w:rPr>
      </w:pPr>
      <w:r w:rsidRPr="00836581">
        <w:rPr>
          <w:rFonts w:cs="Calibri"/>
        </w:rPr>
        <w:t>COMPETENCIA POTENCIAL</w:t>
      </w:r>
    </w:p>
    <w:p w:rsidR="00717E88" w:rsidRPr="00F05CB5" w:rsidRDefault="00717E88" w:rsidP="00ED4AF0">
      <w:pPr>
        <w:pStyle w:val="Prrafodelista"/>
        <w:numPr>
          <w:ilvl w:val="1"/>
          <w:numId w:val="36"/>
        </w:numPr>
        <w:spacing w:after="0" w:line="240" w:lineRule="auto"/>
        <w:rPr>
          <w:rFonts w:cs="Calibri"/>
        </w:rPr>
      </w:pPr>
      <w:r w:rsidRPr="00836581">
        <w:rPr>
          <w:rFonts w:cs="Calibri"/>
        </w:rPr>
        <w:t>SUSTITUTOS</w:t>
      </w:r>
    </w:p>
    <w:p w:rsidR="00717E88" w:rsidRPr="00F05CB5" w:rsidRDefault="00717E88" w:rsidP="00ED4AF0">
      <w:pPr>
        <w:pStyle w:val="Prrafodelista"/>
        <w:numPr>
          <w:ilvl w:val="1"/>
          <w:numId w:val="36"/>
        </w:numPr>
        <w:spacing w:after="0" w:line="240" w:lineRule="auto"/>
        <w:rPr>
          <w:rFonts w:cs="Calibri"/>
        </w:rPr>
      </w:pPr>
      <w:r w:rsidRPr="00836581">
        <w:rPr>
          <w:rFonts w:cs="Calibri"/>
        </w:rPr>
        <w:t>MERCADO OBJETIVO</w:t>
      </w:r>
    </w:p>
    <w:p w:rsidR="00717E88" w:rsidRPr="00F05CB5" w:rsidRDefault="00717E88" w:rsidP="00ED4AF0">
      <w:pPr>
        <w:pStyle w:val="Prrafodelista"/>
        <w:numPr>
          <w:ilvl w:val="1"/>
          <w:numId w:val="36"/>
        </w:numPr>
        <w:spacing w:after="0" w:line="240" w:lineRule="auto"/>
        <w:rPr>
          <w:rFonts w:cs="Calibri"/>
        </w:rPr>
      </w:pPr>
      <w:r w:rsidRPr="00836581">
        <w:rPr>
          <w:rFonts w:cs="Calibri"/>
        </w:rPr>
        <w:t>TAMAÑO</w:t>
      </w:r>
    </w:p>
    <w:p w:rsidR="00717E88" w:rsidRPr="00F05CB5" w:rsidRDefault="00717E88" w:rsidP="00ED4AF0">
      <w:pPr>
        <w:pStyle w:val="Prrafodelista"/>
        <w:numPr>
          <w:ilvl w:val="1"/>
          <w:numId w:val="36"/>
        </w:numPr>
        <w:spacing w:after="0" w:line="240" w:lineRule="auto"/>
        <w:rPr>
          <w:rFonts w:cs="Calibri"/>
        </w:rPr>
      </w:pPr>
      <w:r w:rsidRPr="00836581">
        <w:rPr>
          <w:rFonts w:cs="Calibri"/>
        </w:rPr>
        <w:t>SEGMENTO</w:t>
      </w:r>
    </w:p>
    <w:p w:rsidR="00717E88" w:rsidRPr="00F05CB5" w:rsidRDefault="00717E88" w:rsidP="00ED4AF0">
      <w:pPr>
        <w:pStyle w:val="Prrafodelista"/>
        <w:numPr>
          <w:ilvl w:val="1"/>
          <w:numId w:val="36"/>
        </w:numPr>
        <w:spacing w:after="0" w:line="240" w:lineRule="auto"/>
        <w:rPr>
          <w:rFonts w:cs="Calibri"/>
        </w:rPr>
      </w:pPr>
      <w:r w:rsidRPr="00836581">
        <w:rPr>
          <w:rFonts w:cs="Calibri"/>
        </w:rPr>
        <w:t>ESTRATEGIA COMERCIAL</w:t>
      </w:r>
    </w:p>
    <w:p w:rsidR="00717E88" w:rsidRPr="00F05CB5" w:rsidRDefault="00717E88" w:rsidP="00ED4AF0">
      <w:pPr>
        <w:pStyle w:val="Prrafodelista"/>
        <w:numPr>
          <w:ilvl w:val="1"/>
          <w:numId w:val="36"/>
        </w:numPr>
        <w:spacing w:after="0" w:line="240" w:lineRule="auto"/>
        <w:rPr>
          <w:rFonts w:cs="Calibri"/>
        </w:rPr>
      </w:pPr>
      <w:r w:rsidRPr="00836581">
        <w:rPr>
          <w:rFonts w:cs="Calibri"/>
        </w:rPr>
        <w:t>DEFINICIÓN DE PRODUCTO/SERVICIO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PRECIOS POTENCIALES</w:t>
      </w:r>
    </w:p>
    <w:p w:rsidR="00717E88" w:rsidRPr="00F05CB5" w:rsidRDefault="00717E88" w:rsidP="00ED4AF0">
      <w:pPr>
        <w:pStyle w:val="Prrafodelista"/>
        <w:numPr>
          <w:ilvl w:val="1"/>
          <w:numId w:val="36"/>
        </w:numPr>
        <w:spacing w:after="0" w:line="240" w:lineRule="auto"/>
        <w:rPr>
          <w:rFonts w:cs="Calibri"/>
        </w:rPr>
      </w:pPr>
      <w:r w:rsidRPr="00836581">
        <w:rPr>
          <w:rFonts w:cs="Calibri"/>
        </w:rPr>
        <w:t>MEDIO DE DISTRIBUCIÓN DE PRODUCTO/SERVICIO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PROMOCIÓN CON CLIENTES/USUARIOS</w:t>
      </w:r>
    </w:p>
    <w:p w:rsidR="00717E88" w:rsidRPr="00F05CB5" w:rsidRDefault="00717E88" w:rsidP="00ED4AF0">
      <w:pPr>
        <w:pStyle w:val="Prrafodelista"/>
        <w:numPr>
          <w:ilvl w:val="1"/>
          <w:numId w:val="36"/>
        </w:numPr>
        <w:spacing w:after="0" w:line="240" w:lineRule="auto"/>
        <w:rPr>
          <w:rFonts w:cs="Calibri"/>
        </w:rPr>
      </w:pPr>
      <w:r w:rsidRPr="00836581">
        <w:rPr>
          <w:rFonts w:cs="Calibri"/>
        </w:rPr>
        <w:t>MODELO DE NEGOCIO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ANÁLISIS FINANCIERO</w:t>
      </w:r>
    </w:p>
    <w:p w:rsidR="00717E88" w:rsidRPr="00F05CB5" w:rsidRDefault="00717E88" w:rsidP="00ED4AF0">
      <w:pPr>
        <w:pStyle w:val="Prrafodelista"/>
        <w:numPr>
          <w:ilvl w:val="1"/>
          <w:numId w:val="36"/>
        </w:numPr>
        <w:spacing w:after="0" w:line="240" w:lineRule="auto"/>
        <w:rPr>
          <w:rFonts w:cs="Calibri"/>
        </w:rPr>
      </w:pPr>
      <w:r w:rsidRPr="00836581">
        <w:rPr>
          <w:rFonts w:cs="Calibri"/>
        </w:rPr>
        <w:t>TEASER</w:t>
      </w:r>
    </w:p>
    <w:p w:rsidR="00717E88" w:rsidRPr="00C03B5A" w:rsidRDefault="00717E88" w:rsidP="00ED4AF0">
      <w:pPr>
        <w:pStyle w:val="Prrafodelista"/>
        <w:numPr>
          <w:ilvl w:val="1"/>
          <w:numId w:val="36"/>
        </w:numPr>
        <w:spacing w:after="0" w:line="240" w:lineRule="auto"/>
        <w:rPr>
          <w:rFonts w:cs="Calibri"/>
        </w:rPr>
      </w:pPr>
      <w:r w:rsidRPr="00836581">
        <w:rPr>
          <w:rFonts w:cs="Calibri"/>
        </w:rPr>
        <w:t>PRESENTACIÓN</w:t>
      </w:r>
    </w:p>
    <w:p w:rsidR="00717E88" w:rsidRPr="00836581" w:rsidRDefault="00717E88" w:rsidP="00717E88">
      <w:pPr>
        <w:spacing w:after="0" w:line="240" w:lineRule="auto"/>
        <w:rPr>
          <w:rFonts w:cs="Arial"/>
          <w:b/>
          <w:color w:val="000000"/>
        </w:rPr>
      </w:pPr>
    </w:p>
    <w:p w:rsidR="00717E88" w:rsidRPr="00FB7C31" w:rsidRDefault="00717E88" w:rsidP="00ED4AF0">
      <w:pPr>
        <w:pStyle w:val="Prrafodelista"/>
        <w:numPr>
          <w:ilvl w:val="0"/>
          <w:numId w:val="34"/>
        </w:numPr>
        <w:spacing w:after="0" w:line="240" w:lineRule="auto"/>
        <w:rPr>
          <w:rFonts w:cs="Arial"/>
          <w:b/>
          <w:color w:val="000000"/>
        </w:rPr>
      </w:pPr>
      <w:r w:rsidRPr="00FB7C31">
        <w:rPr>
          <w:rFonts w:cs="Arial"/>
          <w:b/>
          <w:color w:val="000000"/>
        </w:rPr>
        <w:t>LOS LICITANTES DEBERÁN PRESENTAR LO SIGUIENTE:</w:t>
      </w:r>
    </w:p>
    <w:p w:rsidR="00717E88" w:rsidRPr="00836581" w:rsidRDefault="00717E88" w:rsidP="00717E88">
      <w:pPr>
        <w:spacing w:after="0" w:line="240" w:lineRule="auto"/>
        <w:rPr>
          <w:rFonts w:cs="Arial"/>
          <w:color w:val="000000"/>
        </w:rPr>
      </w:pPr>
    </w:p>
    <w:p w:rsidR="00717E88" w:rsidRDefault="00717E88" w:rsidP="00717E88">
      <w:pPr>
        <w:spacing w:after="0" w:line="240" w:lineRule="auto"/>
        <w:ind w:left="720"/>
        <w:rPr>
          <w:rFonts w:cs="Arial"/>
          <w:color w:val="000000"/>
        </w:rPr>
      </w:pPr>
    </w:p>
    <w:p w:rsidR="00717E88" w:rsidRDefault="00717E88" w:rsidP="00ED4AF0">
      <w:pPr>
        <w:numPr>
          <w:ilvl w:val="0"/>
          <w:numId w:val="41"/>
        </w:numPr>
        <w:spacing w:after="0" w:line="240" w:lineRule="auto"/>
        <w:rPr>
          <w:rFonts w:cs="Arial"/>
          <w:color w:val="000000"/>
        </w:rPr>
      </w:pPr>
      <w:r w:rsidRPr="00FB7C31">
        <w:rPr>
          <w:rFonts w:cs="Arial"/>
          <w:color w:val="000000"/>
        </w:rPr>
        <w:t>PRESENTAR LISTA DE CONTACTOS, EMPRESAS PARA QUIENES HAYAN TRABAJADO.</w:t>
      </w:r>
    </w:p>
    <w:p w:rsidR="00717E88" w:rsidRDefault="00717E88" w:rsidP="00717E88">
      <w:pPr>
        <w:spacing w:after="0" w:line="240" w:lineRule="auto"/>
        <w:rPr>
          <w:rFonts w:cs="Arial"/>
          <w:color w:val="000000"/>
        </w:rPr>
      </w:pPr>
    </w:p>
    <w:p w:rsidR="00717E88" w:rsidRPr="00FB7C31" w:rsidRDefault="00717E88" w:rsidP="00ED4AF0">
      <w:pPr>
        <w:pStyle w:val="Prrafodelista"/>
        <w:numPr>
          <w:ilvl w:val="0"/>
          <w:numId w:val="41"/>
        </w:numPr>
        <w:spacing w:after="0" w:line="240" w:lineRule="auto"/>
        <w:rPr>
          <w:rFonts w:cs="Arial"/>
          <w:color w:val="000000"/>
        </w:rPr>
      </w:pPr>
      <w:r w:rsidRPr="00FB7C31">
        <w:rPr>
          <w:rFonts w:cs="Arial"/>
          <w:color w:val="000000"/>
        </w:rPr>
        <w:lastRenderedPageBreak/>
        <w:t>EL LICITANTE DEBERÁ PROPORCIONAR LA INFORMACIÓN SOLICITADA ASI COMO UNA RELACIÓN DE DOS PERSONAS PARTICIPANTES EN EL PROYECTO INCLUYENDO DIRECCIÓN, TELÉFONO Y NOMBRES. ESTA RELACIÓN DEBERÁ SER INCLUIDA EN EL SOBRE DE PROPUESTA TÉCNICA.</w:t>
      </w:r>
    </w:p>
    <w:p w:rsidR="00717E88" w:rsidRPr="00FB7C31" w:rsidRDefault="00717E88" w:rsidP="00717E88">
      <w:pPr>
        <w:spacing w:after="0" w:line="240" w:lineRule="auto"/>
        <w:rPr>
          <w:rFonts w:cs="Arial"/>
          <w:color w:val="000000"/>
        </w:rPr>
      </w:pPr>
    </w:p>
    <w:p w:rsidR="00717E88" w:rsidRDefault="00717E88" w:rsidP="00ED4AF0">
      <w:pPr>
        <w:numPr>
          <w:ilvl w:val="0"/>
          <w:numId w:val="41"/>
        </w:numPr>
        <w:spacing w:after="0" w:line="240" w:lineRule="auto"/>
        <w:rPr>
          <w:rFonts w:cs="Arial"/>
          <w:color w:val="000000"/>
        </w:rPr>
      </w:pPr>
      <w:r w:rsidRPr="00744533">
        <w:rPr>
          <w:rFonts w:cs="Arial"/>
          <w:color w:val="000000"/>
        </w:rPr>
        <w:t xml:space="preserve">PRESENTAR COMPROBANTES QUE CERTIFIQUEN LA CAPACIDAD Y SOLVENCIA DE LA EMPRESA PARA PROPORCIONAR SERVICIOS MATERIA DE ESTE CONCURSO. </w:t>
      </w:r>
    </w:p>
    <w:p w:rsidR="00717E88" w:rsidRPr="00744533" w:rsidRDefault="00717E88" w:rsidP="00717E88">
      <w:pPr>
        <w:spacing w:after="0" w:line="240" w:lineRule="auto"/>
        <w:rPr>
          <w:rFonts w:cs="Arial"/>
          <w:color w:val="000000"/>
        </w:rPr>
      </w:pPr>
    </w:p>
    <w:p w:rsidR="00717E88" w:rsidRPr="00744533" w:rsidRDefault="00717E88" w:rsidP="00ED4AF0">
      <w:pPr>
        <w:pStyle w:val="Sangra3detindependiente"/>
        <w:numPr>
          <w:ilvl w:val="0"/>
          <w:numId w:val="41"/>
        </w:numPr>
        <w:rPr>
          <w:color w:val="000000"/>
          <w:szCs w:val="22"/>
        </w:rPr>
      </w:pPr>
      <w:r w:rsidRPr="00744533">
        <w:rPr>
          <w:szCs w:val="22"/>
        </w:rPr>
        <w:t>EL CINVESTAV REQUIERE DE AL MENOS UNA PERSONA DE CONTACTO QUE ESTE DISPONIBLE EN UN HORARIO DE 9:00 A 18:00 HORAS, PARA ATENDER LOS REQUERIMIENTOS DE LOS SERVICIOS.</w:t>
      </w:r>
    </w:p>
    <w:p w:rsidR="00717E88" w:rsidRPr="00836581" w:rsidRDefault="00717E88" w:rsidP="00717E88">
      <w:pPr>
        <w:spacing w:after="0" w:line="240" w:lineRule="auto"/>
        <w:rPr>
          <w:rFonts w:cs="Arial"/>
          <w:color w:val="000000"/>
        </w:rPr>
      </w:pPr>
    </w:p>
    <w:p w:rsidR="00717E88" w:rsidRPr="00836581" w:rsidRDefault="00717E88" w:rsidP="00ED4AF0">
      <w:pPr>
        <w:numPr>
          <w:ilvl w:val="0"/>
          <w:numId w:val="41"/>
        </w:numPr>
        <w:spacing w:after="0" w:line="240" w:lineRule="auto"/>
        <w:rPr>
          <w:rFonts w:cs="Arial"/>
          <w:color w:val="000000"/>
        </w:rPr>
      </w:pPr>
      <w:r w:rsidRPr="00836581">
        <w:rPr>
          <w:rFonts w:cs="Arial"/>
          <w:color w:val="000000"/>
        </w:rPr>
        <w:t>EL LICITANTE DEBERÁ ENTREGAR CARTA BAJO PROTESTA DE DECIR VERAD NO HABER TENIDO ALGÚN INCUMPLIMIENTO O RESCISIÓN DE CONTRATO CON ALGUNA DEPENDENCIA DEL GOBIERNO FEDERAL, ESTATAL O MUNICIPAL.</w:t>
      </w:r>
    </w:p>
    <w:p w:rsidR="00717E88" w:rsidRDefault="00717E88" w:rsidP="00717E88">
      <w:pPr>
        <w:rPr>
          <w:rFonts w:cs="Arial"/>
          <w:b/>
          <w:sz w:val="18"/>
          <w:szCs w:val="18"/>
        </w:rPr>
      </w:pPr>
    </w:p>
    <w:p w:rsidR="00717E88" w:rsidRDefault="00717E88" w:rsidP="00ED4AF0">
      <w:pPr>
        <w:pStyle w:val="Prrafodelista"/>
        <w:numPr>
          <w:ilvl w:val="0"/>
          <w:numId w:val="42"/>
        </w:numPr>
        <w:rPr>
          <w:rFonts w:cs="Arial"/>
          <w:b/>
          <w:color w:val="000000"/>
        </w:rPr>
      </w:pPr>
      <w:r w:rsidRPr="00FB7C31">
        <w:rPr>
          <w:rFonts w:cs="Arial"/>
          <w:b/>
          <w:color w:val="000000"/>
        </w:rPr>
        <w:t>OBLIGACIONES DEL PRESTADOR DEL SERVICIO.- DE RESULTAR GANADOR EL PARTICIPANTE SE OBLIGA A CUMPLIR LO SIGUIENTE:</w:t>
      </w:r>
    </w:p>
    <w:p w:rsidR="00717E88" w:rsidRPr="00FB7C31" w:rsidRDefault="00717E88" w:rsidP="00717E88">
      <w:pPr>
        <w:pStyle w:val="Prrafodelista"/>
        <w:ind w:left="360"/>
        <w:rPr>
          <w:rFonts w:cs="Arial"/>
          <w:b/>
          <w:color w:val="000000"/>
        </w:rPr>
      </w:pPr>
    </w:p>
    <w:p w:rsidR="00717E88" w:rsidRDefault="00717E88" w:rsidP="00ED4AF0">
      <w:pPr>
        <w:pStyle w:val="Prrafodelista"/>
        <w:widowControl w:val="0"/>
        <w:numPr>
          <w:ilvl w:val="0"/>
          <w:numId w:val="43"/>
        </w:numPr>
        <w:spacing w:after="0" w:line="240" w:lineRule="auto"/>
        <w:rPr>
          <w:rFonts w:cs="Arial"/>
          <w:color w:val="000000"/>
        </w:rPr>
      </w:pPr>
      <w:r w:rsidRPr="00E77363">
        <w:rPr>
          <w:rFonts w:cs="Arial"/>
          <w:color w:val="000000"/>
        </w:rPr>
        <w:t>RESPONSABILIZARSE DE LOS DOCUMENTOS CONFIDENCIALES QUE LE SEAN PROPORCIONADOS PARA LOS SERVICIOS MATERIA DEL PRESENTE CONCURSO.</w:t>
      </w:r>
    </w:p>
    <w:p w:rsidR="00717E88" w:rsidRPr="00E77363" w:rsidRDefault="00717E88" w:rsidP="00ED4AF0">
      <w:pPr>
        <w:pStyle w:val="Prrafodelista"/>
        <w:widowControl w:val="0"/>
        <w:numPr>
          <w:ilvl w:val="0"/>
          <w:numId w:val="43"/>
        </w:numPr>
        <w:spacing w:after="0" w:line="240" w:lineRule="auto"/>
        <w:rPr>
          <w:rFonts w:cs="Arial"/>
          <w:color w:val="000000"/>
        </w:rPr>
      </w:pPr>
      <w:r w:rsidRPr="00E77363">
        <w:rPr>
          <w:rFonts w:cs="Arial"/>
        </w:rPr>
        <w:t>PRESTAR EL SERVICIO CON EL PERSONAL PRO</w:t>
      </w:r>
      <w:r>
        <w:rPr>
          <w:rFonts w:cs="Arial"/>
        </w:rPr>
        <w:t xml:space="preserve">PUESTO EN EL PRESENTE CONCURSO, </w:t>
      </w:r>
      <w:r w:rsidRPr="00E77363">
        <w:rPr>
          <w:rFonts w:cs="Arial"/>
        </w:rPr>
        <w:t>ASI COMO CONTAR CON LAS HERRAMIENTAS, INSTRUMENTOS Y EQUIPOS DE SU PROPIEDAD  INDISPENSABLES PARA LA REALIZACION DEL  SERVICIO. EL PRESTADOR DEL SERVICIO PODRA SUSTITUIR EL PERSONAL POR OTRO IGUALMENTE ACREDITADO Y CAPACITADO.</w:t>
      </w:r>
    </w:p>
    <w:p w:rsidR="00717E88" w:rsidRPr="00E77363" w:rsidRDefault="00717E88" w:rsidP="00717E88">
      <w:pPr>
        <w:pStyle w:val="Prrafodelista"/>
        <w:widowControl w:val="0"/>
        <w:spacing w:after="0" w:line="240" w:lineRule="auto"/>
        <w:ind w:left="1489"/>
        <w:rPr>
          <w:rFonts w:cs="Arial"/>
          <w:color w:val="000000"/>
        </w:rPr>
      </w:pPr>
    </w:p>
    <w:p w:rsidR="00717E88" w:rsidRPr="00E77363" w:rsidRDefault="00717E88" w:rsidP="00ED4AF0">
      <w:pPr>
        <w:pStyle w:val="Prrafodelista"/>
        <w:widowControl w:val="0"/>
        <w:numPr>
          <w:ilvl w:val="0"/>
          <w:numId w:val="43"/>
        </w:numPr>
        <w:spacing w:after="0" w:line="240" w:lineRule="auto"/>
        <w:rPr>
          <w:rFonts w:cs="Arial"/>
          <w:color w:val="000000"/>
        </w:rPr>
      </w:pPr>
      <w:r w:rsidRPr="00E77363">
        <w:rPr>
          <w:rFonts w:cs="Arial"/>
        </w:rPr>
        <w:t xml:space="preserve">SER EL UNICO RESPONSABLE DE SU PERSONAL QUE DESTINE PARA EL OPORTUNO CUMPLIMIENTO DE LOS SERVICIOS QUE PRESTE, RELEVANDO EN CONSECUENCIA AL CINVESTAV DE CUALQUIER RESPONSABILIDAD QUE POR TAL CONCEPTO PUDIERA SURGIR. </w:t>
      </w: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r w:rsidRPr="00836581">
        <w:rPr>
          <w:rFonts w:cs="Arial"/>
          <w:color w:val="000000"/>
        </w:rPr>
        <w:t>EL MONTO MÁXIMOS POR EL SERVICIO ES DE $1,100,000.00 CON IVA INCLUIDO., CON UNA DISTRIBUCIÓN DE PAGO DE LA SIGUIENTE MANERA:</w:t>
      </w:r>
    </w:p>
    <w:p w:rsidR="00717E88" w:rsidRPr="00836581" w:rsidRDefault="00717E88" w:rsidP="00717E88">
      <w:pPr>
        <w:spacing w:after="0" w:line="240" w:lineRule="auto"/>
        <w:rPr>
          <w:rFonts w:cs="Arial"/>
          <w:color w:val="000000"/>
        </w:rPr>
      </w:pPr>
    </w:p>
    <w:p w:rsidR="00717E88" w:rsidRPr="00836581" w:rsidRDefault="00717E88" w:rsidP="00ED4AF0">
      <w:pPr>
        <w:pStyle w:val="Prrafodelista"/>
        <w:numPr>
          <w:ilvl w:val="0"/>
          <w:numId w:val="33"/>
        </w:numPr>
        <w:spacing w:after="0" w:line="240" w:lineRule="auto"/>
        <w:rPr>
          <w:rFonts w:cs="Arial"/>
          <w:color w:val="000000"/>
        </w:rPr>
      </w:pPr>
      <w:r w:rsidRPr="00836581">
        <w:rPr>
          <w:rFonts w:cs="Arial"/>
          <w:color w:val="000000"/>
        </w:rPr>
        <w:lastRenderedPageBreak/>
        <w:t xml:space="preserve">50% A CONTRA ENTREGA DE LOS REPORTES DE MERCADO. </w:t>
      </w:r>
    </w:p>
    <w:p w:rsidR="00717E88" w:rsidRPr="00836581" w:rsidRDefault="00717E88" w:rsidP="00ED4AF0">
      <w:pPr>
        <w:pStyle w:val="Prrafodelista"/>
        <w:numPr>
          <w:ilvl w:val="0"/>
          <w:numId w:val="33"/>
        </w:numPr>
        <w:spacing w:after="0" w:line="240" w:lineRule="auto"/>
        <w:rPr>
          <w:rFonts w:cs="Arial"/>
          <w:color w:val="000000"/>
        </w:rPr>
      </w:pPr>
      <w:r>
        <w:rPr>
          <w:rFonts w:cs="Arial"/>
          <w:color w:val="000000"/>
        </w:rPr>
        <w:t xml:space="preserve">50% A </w:t>
      </w:r>
      <w:r w:rsidRPr="00836581">
        <w:rPr>
          <w:rFonts w:cs="Arial"/>
          <w:color w:val="000000"/>
        </w:rPr>
        <w:t>CONTRA ENTREGA DE LOS PLANES DE LICENCIAMIENTO O EMPRENDIMIENTO.</w:t>
      </w: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ind w:left="720"/>
        <w:rPr>
          <w:rFonts w:cs="Arial"/>
        </w:rPr>
      </w:pPr>
    </w:p>
    <w:p w:rsidR="00717E88" w:rsidRPr="00836581" w:rsidRDefault="00717E88" w:rsidP="00717E88">
      <w:pPr>
        <w:spacing w:after="0" w:line="240" w:lineRule="auto"/>
        <w:rPr>
          <w:rFonts w:cs="Arial"/>
          <w:color w:val="000000"/>
        </w:rPr>
      </w:pPr>
      <w:r w:rsidRPr="00836581">
        <w:rPr>
          <w:rFonts w:cs="Arial"/>
          <w:color w:val="000000"/>
        </w:rPr>
        <w:t xml:space="preserve">EL </w:t>
      </w:r>
      <w:r w:rsidRPr="00836581">
        <w:rPr>
          <w:rFonts w:cs="Arial"/>
          <w:b/>
          <w:color w:val="000000"/>
        </w:rPr>
        <w:t>CINVESTAV</w:t>
      </w:r>
      <w:r w:rsidRPr="00836581">
        <w:rPr>
          <w:rFonts w:cs="Arial"/>
          <w:color w:val="000000"/>
        </w:rPr>
        <w:t>, REALIZARÁ LA ADJUDICACIÓN DE LA PRESENTE LICITACIÓN AL LICITANTE QUE PRESENTE LOS COSTOS MÁS BAJOS EN LA COTIZACIÓN ASI COMO EL MAYOR NUMERO DE PROYECTOS EVALUADOS Y LA CONFORMACIÓN DE UN MAYOR NUMERO DE PLANES DE COMERCIALIZACIÓN A TRAVÉS DE LAS DISTINTAS FIGURAS (VENTA DE DERECHOS DE PROPIEDAD INTELECTUAL, LICENCIAMIENTO DE PROPIEDAD INTELECTUAL O EMPRENDIMIENTOS) Y QUE CUMPLA CON TODOS LOS REQUISITOS LEGALES Y TÉCNICOS SOLICITADOS EN LAS PRESENTES BASES.</w:t>
      </w:r>
    </w:p>
    <w:p w:rsidR="00717E88" w:rsidRPr="00836581" w:rsidRDefault="00717E88" w:rsidP="00717E88">
      <w:pPr>
        <w:spacing w:after="0" w:line="240" w:lineRule="auto"/>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2332"/>
        <w:gridCol w:w="3427"/>
      </w:tblGrid>
      <w:tr w:rsidR="004C6F55" w:rsidTr="001C6C59">
        <w:tc>
          <w:tcPr>
            <w:tcW w:w="2879" w:type="dxa"/>
            <w:shd w:val="clear" w:color="auto" w:fill="auto"/>
          </w:tcPr>
          <w:p w:rsidR="004C6F55" w:rsidRPr="001C6C59" w:rsidRDefault="004C6F55" w:rsidP="001C6C59">
            <w:pPr>
              <w:jc w:val="center"/>
              <w:rPr>
                <w:b/>
                <w:sz w:val="28"/>
                <w:szCs w:val="28"/>
              </w:rPr>
            </w:pPr>
            <w:r w:rsidRPr="001C6C59">
              <w:rPr>
                <w:b/>
                <w:sz w:val="28"/>
                <w:szCs w:val="28"/>
              </w:rPr>
              <w:t>Entregable</w:t>
            </w:r>
          </w:p>
        </w:tc>
        <w:tc>
          <w:tcPr>
            <w:tcW w:w="2332" w:type="dxa"/>
            <w:shd w:val="clear" w:color="auto" w:fill="auto"/>
          </w:tcPr>
          <w:p w:rsidR="004C6F55" w:rsidRPr="001C6C59" w:rsidRDefault="004C6F55" w:rsidP="001C6C59">
            <w:pPr>
              <w:jc w:val="center"/>
              <w:rPr>
                <w:b/>
                <w:sz w:val="28"/>
                <w:szCs w:val="28"/>
              </w:rPr>
            </w:pPr>
            <w:r w:rsidRPr="001C6C59">
              <w:rPr>
                <w:b/>
                <w:sz w:val="28"/>
                <w:szCs w:val="28"/>
              </w:rPr>
              <w:t>Fecha de Entrega</w:t>
            </w:r>
          </w:p>
        </w:tc>
        <w:tc>
          <w:tcPr>
            <w:tcW w:w="3427" w:type="dxa"/>
            <w:shd w:val="clear" w:color="auto" w:fill="auto"/>
          </w:tcPr>
          <w:p w:rsidR="004C6F55" w:rsidRPr="001C6C59" w:rsidRDefault="004C6F55" w:rsidP="001C6C59">
            <w:pPr>
              <w:jc w:val="center"/>
              <w:rPr>
                <w:b/>
                <w:sz w:val="28"/>
                <w:szCs w:val="28"/>
              </w:rPr>
            </w:pPr>
            <w:r w:rsidRPr="001C6C59">
              <w:rPr>
                <w:b/>
                <w:sz w:val="28"/>
                <w:szCs w:val="28"/>
              </w:rPr>
              <w:t>Descripción Entregable</w:t>
            </w:r>
          </w:p>
        </w:tc>
      </w:tr>
      <w:tr w:rsidR="004C6F55" w:rsidTr="001C6C59">
        <w:tc>
          <w:tcPr>
            <w:tcW w:w="2879" w:type="dxa"/>
            <w:shd w:val="clear" w:color="auto" w:fill="auto"/>
          </w:tcPr>
          <w:p w:rsidR="004C6F55" w:rsidRDefault="004C6F55" w:rsidP="004C6F55">
            <w:r w:rsidRPr="00D45BA3">
              <w:t>Reporte de Validación Comercia</w:t>
            </w:r>
            <w:r>
              <w:t xml:space="preserve">l de </w:t>
            </w:r>
            <w:r w:rsidRPr="00D45BA3">
              <w:t xml:space="preserve">10 Proyectos </w:t>
            </w:r>
          </w:p>
        </w:tc>
        <w:tc>
          <w:tcPr>
            <w:tcW w:w="2332" w:type="dxa"/>
            <w:shd w:val="clear" w:color="auto" w:fill="auto"/>
          </w:tcPr>
          <w:p w:rsidR="004C6F55" w:rsidRDefault="004C6F55" w:rsidP="004C6F55">
            <w:r>
              <w:t>25 Junio 2012</w:t>
            </w:r>
          </w:p>
        </w:tc>
        <w:tc>
          <w:tcPr>
            <w:tcW w:w="3427" w:type="dxa"/>
            <w:shd w:val="clear" w:color="auto" w:fill="auto"/>
          </w:tcPr>
          <w:p w:rsidR="004C6F55" w:rsidRPr="001C6C59" w:rsidRDefault="004C6F55" w:rsidP="001C6C59">
            <w:pPr>
              <w:spacing w:after="0" w:line="240" w:lineRule="auto"/>
              <w:rPr>
                <w:rFonts w:cs="Calibri"/>
                <w:sz w:val="18"/>
                <w:szCs w:val="18"/>
              </w:rPr>
            </w:pPr>
            <w:r w:rsidRPr="001C6C59">
              <w:rPr>
                <w:rFonts w:cs="Calibri"/>
                <w:sz w:val="18"/>
                <w:szCs w:val="18"/>
              </w:rPr>
              <w:t>El reporte debe contener las concluciones de la investigación de mercado, asi como los datos generales de tamaño de mercado seleccionado, principal Industria involucrada en cada proyecto, clientes potenciales y la estratégia de comercialización seleccionada de cada proyecto.</w:t>
            </w:r>
          </w:p>
        </w:tc>
      </w:tr>
      <w:tr w:rsidR="004C6F55" w:rsidTr="001C6C59">
        <w:tc>
          <w:tcPr>
            <w:tcW w:w="2879" w:type="dxa"/>
            <w:shd w:val="clear" w:color="auto" w:fill="auto"/>
          </w:tcPr>
          <w:p w:rsidR="004C6F55" w:rsidRDefault="004C6F55" w:rsidP="004C6F55">
            <w:r w:rsidRPr="00D45BA3">
              <w:t>Reporte de Validación financiera</w:t>
            </w:r>
            <w:r>
              <w:t xml:space="preserve"> de los 7 mejores</w:t>
            </w:r>
            <w:r w:rsidRPr="00D45BA3">
              <w:t xml:space="preserve"> Proyectos</w:t>
            </w:r>
          </w:p>
        </w:tc>
        <w:tc>
          <w:tcPr>
            <w:tcW w:w="2332" w:type="dxa"/>
            <w:shd w:val="clear" w:color="auto" w:fill="auto"/>
          </w:tcPr>
          <w:p w:rsidR="004C6F55" w:rsidRDefault="004C6F55" w:rsidP="004C6F55">
            <w:r>
              <w:t>25 Mayo 2012</w:t>
            </w:r>
          </w:p>
        </w:tc>
        <w:tc>
          <w:tcPr>
            <w:tcW w:w="3427" w:type="dxa"/>
            <w:shd w:val="clear" w:color="auto" w:fill="auto"/>
          </w:tcPr>
          <w:p w:rsidR="004C6F55" w:rsidRPr="001C6C59" w:rsidRDefault="004C6F55" w:rsidP="001C6C59">
            <w:pPr>
              <w:spacing w:after="0" w:line="240" w:lineRule="auto"/>
              <w:rPr>
                <w:rFonts w:cs="Calibri"/>
                <w:sz w:val="18"/>
                <w:szCs w:val="18"/>
              </w:rPr>
            </w:pPr>
            <w:r w:rsidRPr="001C6C59">
              <w:rPr>
                <w:rFonts w:cs="Calibri"/>
                <w:sz w:val="18"/>
                <w:szCs w:val="18"/>
              </w:rPr>
              <w:t>Corridas financieras por proyecto y la validación de la estrategia de comercialización del proyecto.</w:t>
            </w:r>
          </w:p>
        </w:tc>
      </w:tr>
      <w:tr w:rsidR="004C6F55" w:rsidTr="001C6C59">
        <w:tc>
          <w:tcPr>
            <w:tcW w:w="2879" w:type="dxa"/>
            <w:shd w:val="clear" w:color="auto" w:fill="auto"/>
          </w:tcPr>
          <w:p w:rsidR="004C6F55" w:rsidRDefault="004C6F55" w:rsidP="004C6F55">
            <w:r>
              <w:t>Plan de Licenciamiento de los proyectos que apliquen a esta modalidad</w:t>
            </w:r>
          </w:p>
        </w:tc>
        <w:tc>
          <w:tcPr>
            <w:tcW w:w="2332" w:type="dxa"/>
            <w:shd w:val="clear" w:color="auto" w:fill="auto"/>
          </w:tcPr>
          <w:p w:rsidR="004C6F55" w:rsidRDefault="004C6F55" w:rsidP="004C6F55">
            <w:r>
              <w:t>9 de Julio 2012</w:t>
            </w:r>
          </w:p>
        </w:tc>
        <w:tc>
          <w:tcPr>
            <w:tcW w:w="3427" w:type="dxa"/>
            <w:shd w:val="clear" w:color="auto" w:fill="auto"/>
          </w:tcPr>
          <w:p w:rsidR="004C6F55" w:rsidRPr="001C6C59" w:rsidRDefault="004C6F55" w:rsidP="001C6C59">
            <w:pPr>
              <w:autoSpaceDE w:val="0"/>
              <w:autoSpaceDN w:val="0"/>
              <w:adjustRightInd w:val="0"/>
              <w:spacing w:after="0" w:line="240" w:lineRule="auto"/>
              <w:rPr>
                <w:rFonts w:cs="Calibri"/>
                <w:sz w:val="18"/>
                <w:szCs w:val="18"/>
                <w:lang w:eastAsia="es-MX"/>
              </w:rPr>
            </w:pPr>
            <w:r w:rsidRPr="001C6C59">
              <w:rPr>
                <w:rFonts w:cs="Calibri"/>
                <w:sz w:val="18"/>
                <w:szCs w:val="18"/>
                <w:lang w:eastAsia="es-MX"/>
              </w:rPr>
              <w:t>Desarrollo de plan de licenciamiento por empresa a contactar y mercado a atender con los siguientes elementos:</w:t>
            </w:r>
          </w:p>
          <w:p w:rsidR="004C6F55" w:rsidRPr="001C6C59" w:rsidRDefault="004C6F55" w:rsidP="001C6C59">
            <w:pPr>
              <w:pStyle w:val="Prrafodelista"/>
              <w:numPr>
                <w:ilvl w:val="0"/>
                <w:numId w:val="45"/>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Análisis de la estructura y geografía de la empresa seleccionada.</w:t>
            </w:r>
          </w:p>
          <w:p w:rsidR="004C6F55" w:rsidRPr="001C6C59" w:rsidRDefault="004C6F55" w:rsidP="001C6C59">
            <w:pPr>
              <w:pStyle w:val="Prrafodelista"/>
              <w:numPr>
                <w:ilvl w:val="0"/>
                <w:numId w:val="45"/>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T amaño</w:t>
            </w:r>
          </w:p>
          <w:p w:rsidR="004C6F55" w:rsidRPr="001C6C59" w:rsidRDefault="004C6F55" w:rsidP="001C6C59">
            <w:pPr>
              <w:pStyle w:val="Prrafodelista"/>
              <w:numPr>
                <w:ilvl w:val="0"/>
                <w:numId w:val="45"/>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 xml:space="preserve">Análisis de Mercado de la empresa </w:t>
            </w:r>
            <w:r w:rsidRPr="001C6C59">
              <w:rPr>
                <w:rFonts w:cs="Calibri"/>
                <w:sz w:val="18"/>
                <w:szCs w:val="18"/>
                <w:lang w:eastAsia="es-MX"/>
              </w:rPr>
              <w:lastRenderedPageBreak/>
              <w:t>y nuevos proyectos o tendencia.</w:t>
            </w:r>
          </w:p>
          <w:p w:rsidR="004C6F55" w:rsidRPr="001C6C59" w:rsidRDefault="004C6F55" w:rsidP="001C6C59">
            <w:pPr>
              <w:pStyle w:val="Prrafodelista"/>
              <w:numPr>
                <w:ilvl w:val="0"/>
                <w:numId w:val="45"/>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Análisis de competidores e industria en la que se encuentra la empresa.</w:t>
            </w:r>
          </w:p>
          <w:p w:rsidR="004C6F55" w:rsidRPr="001C6C59" w:rsidRDefault="004C6F55" w:rsidP="001C6C59">
            <w:pPr>
              <w:pStyle w:val="Prrafodelista"/>
              <w:numPr>
                <w:ilvl w:val="0"/>
                <w:numId w:val="45"/>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Sustitutos actuales y potenciales de la empresa.</w:t>
            </w:r>
          </w:p>
          <w:p w:rsidR="004C6F55" w:rsidRPr="001C6C59" w:rsidRDefault="004C6F55" w:rsidP="001C6C59">
            <w:pPr>
              <w:pStyle w:val="Prrafodelista"/>
              <w:numPr>
                <w:ilvl w:val="0"/>
                <w:numId w:val="45"/>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Posición de la empresa en al industria</w:t>
            </w:r>
          </w:p>
          <w:p w:rsidR="004C6F55" w:rsidRPr="001C6C59" w:rsidRDefault="004C6F55" w:rsidP="001C6C59">
            <w:pPr>
              <w:numPr>
                <w:ilvl w:val="0"/>
                <w:numId w:val="44"/>
              </w:numPr>
              <w:autoSpaceDE w:val="0"/>
              <w:autoSpaceDN w:val="0"/>
              <w:adjustRightInd w:val="0"/>
              <w:spacing w:after="0" w:line="240" w:lineRule="auto"/>
              <w:ind w:left="459"/>
              <w:jc w:val="left"/>
              <w:rPr>
                <w:rFonts w:cs="Calibri"/>
                <w:sz w:val="18"/>
                <w:szCs w:val="18"/>
                <w:lang w:eastAsia="es-MX"/>
              </w:rPr>
            </w:pPr>
            <w:r w:rsidRPr="001C6C59">
              <w:rPr>
                <w:rFonts w:cs="Calibri"/>
                <w:sz w:val="18"/>
                <w:szCs w:val="18"/>
                <w:lang w:eastAsia="es-MX"/>
              </w:rPr>
              <w:t>Plan estimado de venta potencial por nuevo producto</w:t>
            </w:r>
          </w:p>
          <w:p w:rsidR="004C6F55" w:rsidRPr="001C6C59" w:rsidRDefault="004C6F55" w:rsidP="001C6C59">
            <w:pPr>
              <w:numPr>
                <w:ilvl w:val="0"/>
                <w:numId w:val="44"/>
              </w:numPr>
              <w:autoSpaceDE w:val="0"/>
              <w:autoSpaceDN w:val="0"/>
              <w:adjustRightInd w:val="0"/>
              <w:spacing w:after="0" w:line="240" w:lineRule="auto"/>
              <w:ind w:left="459"/>
              <w:jc w:val="left"/>
              <w:rPr>
                <w:rFonts w:cs="Calibri"/>
                <w:sz w:val="18"/>
                <w:szCs w:val="18"/>
                <w:lang w:eastAsia="es-MX"/>
              </w:rPr>
            </w:pPr>
            <w:r w:rsidRPr="001C6C59">
              <w:rPr>
                <w:rFonts w:cs="Calibri"/>
                <w:sz w:val="18"/>
                <w:szCs w:val="18"/>
                <w:lang w:eastAsia="es-MX"/>
              </w:rPr>
              <w:t>Modelo de Negocio de la empresa</w:t>
            </w:r>
          </w:p>
        </w:tc>
      </w:tr>
      <w:tr w:rsidR="004C6F55" w:rsidTr="001C6C59">
        <w:tc>
          <w:tcPr>
            <w:tcW w:w="2879" w:type="dxa"/>
            <w:shd w:val="clear" w:color="auto" w:fill="auto"/>
          </w:tcPr>
          <w:p w:rsidR="004C6F55" w:rsidRDefault="004C6F55" w:rsidP="004C6F55">
            <w:r>
              <w:lastRenderedPageBreak/>
              <w:t xml:space="preserve">Plan de Negocios de los proyectos que apliquen  a esta modalidad. </w:t>
            </w:r>
          </w:p>
        </w:tc>
        <w:tc>
          <w:tcPr>
            <w:tcW w:w="2332" w:type="dxa"/>
            <w:shd w:val="clear" w:color="auto" w:fill="auto"/>
          </w:tcPr>
          <w:p w:rsidR="004C6F55" w:rsidRDefault="004C6F55" w:rsidP="004C6F55">
            <w:r>
              <w:t>9 de Julio 2012</w:t>
            </w:r>
          </w:p>
        </w:tc>
        <w:tc>
          <w:tcPr>
            <w:tcW w:w="3427" w:type="dxa"/>
            <w:shd w:val="clear" w:color="auto" w:fill="auto"/>
          </w:tcPr>
          <w:p w:rsidR="004C6F55" w:rsidRPr="001C6C59" w:rsidRDefault="004C6F55" w:rsidP="001C6C59">
            <w:pPr>
              <w:autoSpaceDE w:val="0"/>
              <w:autoSpaceDN w:val="0"/>
              <w:adjustRightInd w:val="0"/>
              <w:spacing w:after="0" w:line="240" w:lineRule="auto"/>
              <w:rPr>
                <w:rFonts w:cs="Calibri"/>
                <w:sz w:val="18"/>
                <w:szCs w:val="18"/>
                <w:lang w:eastAsia="es-MX"/>
              </w:rPr>
            </w:pPr>
            <w:r w:rsidRPr="001C6C59">
              <w:rPr>
                <w:rFonts w:cs="Calibri"/>
                <w:sz w:val="18"/>
                <w:szCs w:val="18"/>
                <w:lang w:eastAsia="es-MX"/>
              </w:rPr>
              <w:t>El plan de negocio debe tener al menos los siguientes elementos:</w:t>
            </w:r>
          </w:p>
          <w:p w:rsidR="004C6F55" w:rsidRPr="001C6C59" w:rsidRDefault="004C6F55" w:rsidP="001C6C59">
            <w:pPr>
              <w:autoSpaceDE w:val="0"/>
              <w:autoSpaceDN w:val="0"/>
              <w:adjustRightInd w:val="0"/>
              <w:spacing w:after="0" w:line="240" w:lineRule="auto"/>
              <w:rPr>
                <w:rFonts w:cs="Calibri"/>
                <w:sz w:val="18"/>
                <w:szCs w:val="18"/>
                <w:lang w:eastAsia="es-MX"/>
              </w:rPr>
            </w:pPr>
            <w:r w:rsidRPr="001C6C59">
              <w:rPr>
                <w:rFonts w:cs="Calibri"/>
                <w:sz w:val="18"/>
                <w:szCs w:val="18"/>
                <w:lang w:eastAsia="es-MX"/>
              </w:rPr>
              <w:t>Analisis de la Industria</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Cadena de Valor</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Competencia Potencial</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Sustitutos</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Mercado Objetivo</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Tamaño</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Segmento</w:t>
            </w:r>
          </w:p>
          <w:p w:rsidR="004C6F55" w:rsidRPr="001C6C59" w:rsidRDefault="004C6F55" w:rsidP="001C6C59">
            <w:pPr>
              <w:autoSpaceDE w:val="0"/>
              <w:autoSpaceDN w:val="0"/>
              <w:adjustRightInd w:val="0"/>
              <w:spacing w:after="0" w:line="240" w:lineRule="auto"/>
              <w:rPr>
                <w:rFonts w:cs="Calibri"/>
                <w:sz w:val="18"/>
                <w:szCs w:val="18"/>
                <w:lang w:eastAsia="es-MX"/>
              </w:rPr>
            </w:pPr>
            <w:r w:rsidRPr="001C6C59">
              <w:rPr>
                <w:rFonts w:cs="Calibri"/>
                <w:sz w:val="18"/>
                <w:szCs w:val="18"/>
                <w:lang w:eastAsia="es-MX"/>
              </w:rPr>
              <w:t>Estrategia Comercial</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Definición de Producto/Servicio</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Precios potenciales</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Medio de distribución de producto/servicio</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Promoción con clientes/usuarios</w:t>
            </w:r>
          </w:p>
          <w:p w:rsidR="004C6F55" w:rsidRPr="001C6C59" w:rsidRDefault="004C6F55" w:rsidP="001C6C59">
            <w:pPr>
              <w:autoSpaceDE w:val="0"/>
              <w:autoSpaceDN w:val="0"/>
              <w:adjustRightInd w:val="0"/>
              <w:spacing w:after="0" w:line="240" w:lineRule="auto"/>
              <w:rPr>
                <w:rFonts w:cs="Calibri"/>
                <w:sz w:val="18"/>
                <w:szCs w:val="18"/>
                <w:lang w:eastAsia="es-MX"/>
              </w:rPr>
            </w:pPr>
            <w:r w:rsidRPr="001C6C59">
              <w:rPr>
                <w:rFonts w:cs="Calibri"/>
                <w:sz w:val="18"/>
                <w:szCs w:val="18"/>
                <w:lang w:eastAsia="es-MX"/>
              </w:rPr>
              <w:t>Mapa de Procesos esenciales</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Definición y mapeo de los 5 procesos críticos.</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Modelo de Negocio</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Análisis Financiero</w:t>
            </w:r>
          </w:p>
          <w:p w:rsidR="004C6F55" w:rsidRPr="001C6C59" w:rsidRDefault="004C6F55" w:rsidP="001C6C59">
            <w:pPr>
              <w:numPr>
                <w:ilvl w:val="0"/>
                <w:numId w:val="44"/>
              </w:numPr>
              <w:autoSpaceDE w:val="0"/>
              <w:autoSpaceDN w:val="0"/>
              <w:adjustRightInd w:val="0"/>
              <w:spacing w:after="0" w:line="240" w:lineRule="auto"/>
              <w:jc w:val="left"/>
              <w:rPr>
                <w:rFonts w:cs="Calibri"/>
                <w:sz w:val="18"/>
                <w:szCs w:val="18"/>
                <w:lang w:eastAsia="es-MX"/>
              </w:rPr>
            </w:pPr>
            <w:r w:rsidRPr="001C6C59">
              <w:rPr>
                <w:rFonts w:cs="Calibri"/>
                <w:sz w:val="18"/>
                <w:szCs w:val="18"/>
                <w:lang w:eastAsia="es-MX"/>
              </w:rPr>
              <w:t>Teaser</w:t>
            </w:r>
          </w:p>
          <w:p w:rsidR="004C6F55" w:rsidRDefault="004C6F55" w:rsidP="004C6F55"/>
        </w:tc>
      </w:tr>
    </w:tbl>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321419" w:rsidRPr="00717E88" w:rsidRDefault="00321419"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IA-011L4J999-N198-2012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IA-011L4J999-N198-2012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IA-011L4J999-N198-2012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de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r w:rsidRPr="00802963">
        <w:rPr>
          <w:rFonts w:cs="Arial"/>
          <w:sz w:val="16"/>
        </w:rPr>
        <w:t>Deleg. o mpio.: _________________________  C. P.: __________________   Ent.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IA-011L4J999-N198-2012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BE71E3" w:rsidRPr="00802963" w:rsidRDefault="00BE71E3" w:rsidP="00BE71E3">
      <w:pPr>
        <w:pStyle w:val="Ttulo"/>
        <w:outlineLvl w:val="0"/>
        <w:rPr>
          <w:rFonts w:cs="Arial"/>
          <w:sz w:val="16"/>
        </w:rPr>
      </w:pPr>
      <w:r w:rsidRPr="00802963">
        <w:rPr>
          <w:rFonts w:cs="Arial"/>
          <w:sz w:val="16"/>
          <w:lang w:val="pt-BR"/>
        </w:rPr>
        <w:t xml:space="preserve">CONTRATO NO. </w:t>
      </w:r>
      <w:r w:rsidRPr="00802963">
        <w:rPr>
          <w:rFonts w:cs="Arial"/>
          <w:sz w:val="16"/>
        </w:rPr>
        <w:t>CINVES</w:t>
      </w:r>
      <w:r w:rsidR="00720F70" w:rsidRPr="00802963">
        <w:rPr>
          <w:rFonts w:cs="Arial"/>
          <w:sz w:val="16"/>
        </w:rPr>
        <w:t>TAV-SA-0000-2010</w:t>
      </w:r>
    </w:p>
    <w:p w:rsidR="00BE71E3" w:rsidRPr="00802963" w:rsidRDefault="00BE71E3" w:rsidP="00BE71E3">
      <w:pPr>
        <w:spacing w:after="0" w:line="240" w:lineRule="auto"/>
        <w:rPr>
          <w:rFonts w:cs="Arial"/>
          <w:sz w:val="16"/>
        </w:rPr>
      </w:pP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w:t>
      </w:r>
      <w:smartTag w:uri="urn:schemas-microsoft-com:office:smarttags" w:element="PersonName">
        <w:smartTagPr>
          <w:attr w:name="ProductID" w:val="LA OTRA PARTE"/>
        </w:smartTagPr>
        <w:r w:rsidRPr="00802963">
          <w:rPr>
            <w:rFonts w:cs="Arial"/>
            <w:sz w:val="16"/>
            <w:szCs w:val="16"/>
          </w:rPr>
          <w:t>LA OTRA PARTE</w:t>
        </w:r>
      </w:smartTag>
      <w:r w:rsidRPr="00802963">
        <w:rPr>
          <w:rFonts w:cs="Arial"/>
          <w:sz w:val="16"/>
          <w:szCs w:val="16"/>
        </w:rPr>
        <w:t xml:space="preserv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7431C3" w:rsidRPr="00802963" w:rsidRDefault="007431C3" w:rsidP="007431C3">
      <w:pPr>
        <w:autoSpaceDE w:val="0"/>
        <w:autoSpaceDN w:val="0"/>
        <w:adjustRightInd w:val="0"/>
        <w:spacing w:after="0" w:line="240" w:lineRule="auto"/>
        <w:rPr>
          <w:lang w:val="es-ES_tradnl"/>
        </w:rPr>
      </w:pPr>
      <w:r w:rsidRPr="00802963">
        <w:t> </w:t>
      </w:r>
      <w:r w:rsidRPr="00802963">
        <w:rPr>
          <w:lang w:val="es-ES_tradnl"/>
        </w:rPr>
        <w:t>DECLARACIONES</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7431C3" w:rsidRPr="00802963" w:rsidRDefault="007431C3" w:rsidP="007431C3">
      <w:pPr>
        <w:tabs>
          <w:tab w:val="num" w:pos="993"/>
        </w:tabs>
        <w:spacing w:after="0" w:line="240" w:lineRule="auto"/>
        <w:ind w:left="993" w:hanging="567"/>
        <w:rPr>
          <w:rFonts w:cs="Arial"/>
          <w:sz w:val="16"/>
          <w:szCs w:val="16"/>
        </w:rPr>
      </w:pPr>
    </w:p>
    <w:p w:rsidR="007431C3" w:rsidRPr="00802963" w:rsidRDefault="007431C3" w:rsidP="0009281D">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7431C3" w:rsidRPr="00802963" w:rsidRDefault="007431C3" w:rsidP="007431C3">
      <w:pPr>
        <w:tabs>
          <w:tab w:val="left" w:pos="1080"/>
        </w:tabs>
        <w:spacing w:after="0" w:line="240" w:lineRule="auto"/>
        <w:rPr>
          <w:rFonts w:cs="Arial"/>
          <w:sz w:val="16"/>
          <w:szCs w:val="16"/>
        </w:rPr>
      </w:pPr>
    </w:p>
    <w:p w:rsidR="007431C3" w:rsidRPr="00802963" w:rsidRDefault="007431C3" w:rsidP="007431C3">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7431C3" w:rsidRPr="00802963" w:rsidRDefault="007431C3" w:rsidP="007431C3">
      <w:pPr>
        <w:tabs>
          <w:tab w:val="num" w:pos="993"/>
        </w:tabs>
        <w:spacing w:after="0" w:line="240" w:lineRule="auto"/>
        <w:ind w:left="993" w:hanging="567"/>
        <w:rPr>
          <w:rFonts w:cs="Arial"/>
          <w:sz w:val="16"/>
          <w:szCs w:val="16"/>
        </w:rPr>
      </w:pPr>
      <w:r w:rsidRPr="00802963">
        <w:rPr>
          <w:rFonts w:cs="Arial"/>
          <w:sz w:val="16"/>
          <w:szCs w:val="16"/>
        </w:rPr>
        <w:t xml:space="preserve"> </w:t>
      </w:r>
    </w:p>
    <w:p w:rsidR="007431C3" w:rsidRPr="00802963" w:rsidRDefault="007431C3" w:rsidP="007431C3">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7431C3" w:rsidRPr="00802963" w:rsidRDefault="007431C3" w:rsidP="0009281D">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7431C3" w:rsidRPr="00802963" w:rsidRDefault="007431C3" w:rsidP="007431C3">
      <w:pPr>
        <w:pStyle w:val="Textoindependiente33"/>
        <w:widowControl/>
        <w:autoSpaceDE w:val="0"/>
        <w:autoSpaceDN w:val="0"/>
        <w:adjustRightInd w:val="0"/>
        <w:rPr>
          <w:rFonts w:cs="Arial"/>
          <w:sz w:val="16"/>
          <w:szCs w:val="16"/>
        </w:rPr>
      </w:pPr>
    </w:p>
    <w:p w:rsidR="007431C3" w:rsidRPr="00802963" w:rsidRDefault="007431C3" w:rsidP="0009281D">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09281D">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7431C3" w:rsidRPr="00802963" w:rsidRDefault="007431C3" w:rsidP="007431C3">
      <w:pPr>
        <w:pStyle w:val="Textoindependiente"/>
        <w:tabs>
          <w:tab w:val="left" w:pos="993"/>
        </w:tabs>
        <w:spacing w:after="0" w:line="240" w:lineRule="auto"/>
        <w:ind w:left="993" w:hanging="567"/>
        <w:rPr>
          <w:rFonts w:cs="Arial"/>
          <w:sz w:val="16"/>
          <w:szCs w:val="16"/>
        </w:rPr>
      </w:pPr>
    </w:p>
    <w:p w:rsidR="007431C3" w:rsidRPr="00802963" w:rsidRDefault="007431C3" w:rsidP="0009281D">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7431C3" w:rsidRPr="00802963" w:rsidRDefault="007431C3" w:rsidP="007431C3">
      <w:pPr>
        <w:tabs>
          <w:tab w:val="left" w:pos="540"/>
        </w:tabs>
        <w:spacing w:after="0" w:line="240" w:lineRule="auto"/>
        <w:rPr>
          <w:rFonts w:cs="Arial"/>
          <w:sz w:val="16"/>
          <w:szCs w:val="16"/>
        </w:rPr>
      </w:pPr>
    </w:p>
    <w:p w:rsidR="007431C3" w:rsidRPr="00802963" w:rsidRDefault="007431C3" w:rsidP="007431C3">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7431C3" w:rsidRPr="00802963" w:rsidRDefault="007431C3" w:rsidP="007431C3">
      <w:pPr>
        <w:pStyle w:val="Textoindependiente"/>
        <w:spacing w:after="0" w:line="240" w:lineRule="auto"/>
        <w:rPr>
          <w:rFonts w:cs="Arial"/>
          <w:sz w:val="16"/>
          <w:szCs w:val="16"/>
        </w:rPr>
      </w:pPr>
    </w:p>
    <w:p w:rsidR="007431C3" w:rsidRPr="00802963" w:rsidRDefault="007431C3" w:rsidP="007431C3">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7431C3" w:rsidRPr="00802963" w:rsidRDefault="007431C3" w:rsidP="007431C3">
      <w:pPr>
        <w:tabs>
          <w:tab w:val="left" w:pos="993"/>
        </w:tabs>
        <w:spacing w:after="0" w:line="240" w:lineRule="auto"/>
        <w:rPr>
          <w:rFonts w:cs="Arial"/>
          <w:sz w:val="16"/>
          <w:szCs w:val="16"/>
          <w:lang w:val="es-ES_tradnl"/>
        </w:rPr>
      </w:pPr>
    </w:p>
    <w:p w:rsidR="007431C3" w:rsidRPr="00802963" w:rsidRDefault="007431C3" w:rsidP="007431C3">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7431C3" w:rsidRPr="00802963" w:rsidRDefault="007431C3" w:rsidP="007431C3">
      <w:pPr>
        <w:tabs>
          <w:tab w:val="left" w:pos="1080"/>
        </w:tabs>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7431C3" w:rsidRPr="00802963" w:rsidRDefault="007431C3" w:rsidP="007431C3">
      <w:pPr>
        <w:tabs>
          <w:tab w:val="left" w:pos="993"/>
        </w:tabs>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7431C3" w:rsidRPr="00802963" w:rsidRDefault="007431C3" w:rsidP="007431C3">
      <w:pPr>
        <w:tabs>
          <w:tab w:val="left" w:pos="360"/>
        </w:tabs>
        <w:autoSpaceDE w:val="0"/>
        <w:autoSpaceDN w:val="0"/>
        <w:adjustRightInd w:val="0"/>
        <w:spacing w:after="0" w:line="240" w:lineRule="auto"/>
        <w:ind w:left="360"/>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7431C3" w:rsidRPr="00802963" w:rsidRDefault="007431C3" w:rsidP="007431C3">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7431C3" w:rsidRPr="00802963" w:rsidRDefault="007431C3" w:rsidP="007431C3">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sz w:val="16"/>
          <w:szCs w:val="16"/>
        </w:rPr>
      </w:pPr>
      <w:r w:rsidRPr="00802963">
        <w:rPr>
          <w:rFonts w:cs="Arial"/>
          <w:b/>
          <w:sz w:val="16"/>
          <w:szCs w:val="16"/>
        </w:rPr>
        <w:t xml:space="preserve">PRIMERA.  OBJETO. </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7431C3" w:rsidRPr="00802963" w:rsidRDefault="007431C3" w:rsidP="007431C3">
      <w:pPr>
        <w:autoSpaceDE w:val="0"/>
        <w:autoSpaceDN w:val="0"/>
        <w:adjustRightInd w:val="0"/>
        <w:spacing w:after="0" w:line="240" w:lineRule="auto"/>
        <w:rPr>
          <w:rFonts w:cs="Arial"/>
          <w:bCs/>
          <w:sz w:val="16"/>
          <w:szCs w:val="16"/>
        </w:rPr>
      </w:pPr>
    </w:p>
    <w:p w:rsidR="007431C3" w:rsidRPr="00802963" w:rsidRDefault="007431C3" w:rsidP="007431C3">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7431C3" w:rsidRPr="00802963" w:rsidRDefault="007431C3" w:rsidP="007431C3">
      <w:pPr>
        <w:autoSpaceDE w:val="0"/>
        <w:autoSpaceDN w:val="0"/>
        <w:adjustRightInd w:val="0"/>
        <w:spacing w:after="0" w:line="240" w:lineRule="auto"/>
        <w:rPr>
          <w:rFonts w:cs="Arial"/>
          <w:b/>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El presupuesto mínimo que podrá ejercerse para el suministro de los servicios descritos en la Cláusula Primera de este contra</w:t>
      </w:r>
      <w:r w:rsidR="0025083E" w:rsidRPr="00802963">
        <w:rPr>
          <w:rFonts w:cs="Arial"/>
          <w:sz w:val="16"/>
          <w:szCs w:val="16"/>
          <w:lang w:val="es-ES_tradnl"/>
        </w:rPr>
        <w:t xml:space="preserve">to para el </w:t>
      </w:r>
      <w:r w:rsidR="00BF3E8D">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TERCERA.  CONDICIONES DE PAGO.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7431C3" w:rsidRPr="00802963" w:rsidRDefault="007431C3" w:rsidP="007431C3">
      <w:pPr>
        <w:spacing w:after="0" w:line="240" w:lineRule="auto"/>
        <w:rPr>
          <w:rFonts w:cs="Arial"/>
          <w:sz w:val="16"/>
          <w:szCs w:val="16"/>
          <w:u w:val="single"/>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CUARTA.  LUGAR DE PAGO.</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lastRenderedPageBreak/>
        <w:t>QUINTA.  VIGENCIA.</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sz w:val="16"/>
          <w:szCs w:val="16"/>
        </w:rPr>
        <w:t>SEXTA.  CESIÓN DE DERECHOS DE COBRO.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SÉPTIMA.  GARANTÍA DE CUMPLIMIENTO DEL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7431C3" w:rsidRPr="00802963" w:rsidRDefault="007431C3" w:rsidP="007431C3">
      <w:pPr>
        <w:tabs>
          <w:tab w:val="num" w:pos="709"/>
        </w:tabs>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7431C3" w:rsidRPr="00802963" w:rsidRDefault="007431C3" w:rsidP="007431C3">
      <w:pPr>
        <w:tabs>
          <w:tab w:val="num" w:pos="709"/>
        </w:tabs>
        <w:spacing w:after="0" w:line="240" w:lineRule="auto"/>
        <w:ind w:left="400" w:hanging="425"/>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7431C3" w:rsidRPr="00802963" w:rsidRDefault="007431C3" w:rsidP="007431C3">
      <w:pPr>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7431C3" w:rsidRPr="00802963" w:rsidRDefault="007431C3" w:rsidP="007431C3">
      <w:pPr>
        <w:spacing w:after="0" w:line="240" w:lineRule="auto"/>
        <w:ind w:left="400"/>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lastRenderedPageBreak/>
        <w:t>f)  Que la fianza garantiza la entrega total de los servicios materia este contrato, aún cuando parte de ellos se subcontraten, de acuerdo con las estipulaciones establecidas en el mismo.</w:t>
      </w:r>
    </w:p>
    <w:p w:rsidR="007431C3" w:rsidRPr="00802963" w:rsidRDefault="007431C3" w:rsidP="007431C3">
      <w:pPr>
        <w:spacing w:after="0" w:line="240" w:lineRule="auto"/>
        <w:ind w:left="-5"/>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7431C3" w:rsidRPr="00802963" w:rsidRDefault="007431C3" w:rsidP="007431C3">
      <w:pPr>
        <w:tabs>
          <w:tab w:val="num" w:pos="689"/>
        </w:tabs>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7431C3" w:rsidRPr="00802963" w:rsidRDefault="007431C3" w:rsidP="007431C3">
      <w:pPr>
        <w:tabs>
          <w:tab w:val="num" w:pos="689"/>
        </w:tabs>
        <w:spacing w:after="0" w:line="240" w:lineRule="auto"/>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7431C3" w:rsidRPr="00802963" w:rsidRDefault="007431C3" w:rsidP="007431C3">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OCTAVA.  IMPUESTOS.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NOVENA RELACIONES LABORALES.</w:t>
      </w:r>
    </w:p>
    <w:p w:rsidR="007431C3" w:rsidRPr="00802963" w:rsidRDefault="007431C3" w:rsidP="007431C3">
      <w:pPr>
        <w:pStyle w:val="Textoindependiente33"/>
        <w:widowControl/>
        <w:rPr>
          <w:rFonts w:cs="Arial"/>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DÉCIMA.  .  RESCISIÓN.</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7431C3" w:rsidRPr="00802963" w:rsidRDefault="007431C3" w:rsidP="007431C3">
      <w:pPr>
        <w:autoSpaceDE w:val="0"/>
        <w:autoSpaceDN w:val="0"/>
        <w:adjustRightInd w:val="0"/>
        <w:spacing w:after="0" w:line="240" w:lineRule="auto"/>
        <w:rPr>
          <w:rFonts w:cs="Arial"/>
          <w:b/>
          <w:bCs/>
          <w:sz w:val="16"/>
          <w:szCs w:val="16"/>
        </w:rPr>
      </w:pPr>
    </w:p>
    <w:p w:rsidR="007431C3" w:rsidRPr="00802963" w:rsidRDefault="007431C3" w:rsidP="007431C3">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7431C3" w:rsidRPr="00802963" w:rsidRDefault="007431C3" w:rsidP="007431C3">
      <w:pPr>
        <w:spacing w:after="0" w:line="240" w:lineRule="auto"/>
        <w:outlineLvl w:val="0"/>
        <w:rPr>
          <w:rFonts w:cs="Arial"/>
          <w:b/>
          <w:bCs/>
          <w:sz w:val="16"/>
          <w:szCs w:val="16"/>
        </w:rPr>
      </w:pPr>
    </w:p>
    <w:p w:rsidR="007431C3" w:rsidRPr="00802963" w:rsidRDefault="007431C3" w:rsidP="007431C3">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TERCERA.  RECONOCIMIENTO CONTRACTUAL.</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b/>
          <w:sz w:val="16"/>
          <w:szCs w:val="16"/>
        </w:rPr>
        <w:t>DÉCIMA  CUARTA.  MODIFICACIONES.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7431C3" w:rsidRPr="00802963" w:rsidRDefault="007431C3" w:rsidP="007431C3">
      <w:pPr>
        <w:spacing w:after="0" w:line="240" w:lineRule="auto"/>
        <w:rPr>
          <w:rFonts w:cs="Arial"/>
          <w:b/>
          <w:sz w:val="16"/>
          <w:szCs w:val="16"/>
        </w:rPr>
      </w:pPr>
      <w:r w:rsidRPr="00802963">
        <w:rPr>
          <w:rFonts w:cs="Arial"/>
          <w:b/>
          <w:sz w:val="16"/>
          <w:szCs w:val="16"/>
        </w:rPr>
        <w:t xml:space="preserve"> </w:t>
      </w:r>
    </w:p>
    <w:p w:rsidR="007431C3" w:rsidRPr="00802963" w:rsidRDefault="007431C3" w:rsidP="007431C3">
      <w:pPr>
        <w:spacing w:after="0" w:line="240" w:lineRule="auto"/>
        <w:rPr>
          <w:rFonts w:cs="Arial"/>
          <w:sz w:val="16"/>
          <w:szCs w:val="16"/>
        </w:rPr>
      </w:pPr>
      <w:r w:rsidRPr="00802963">
        <w:rPr>
          <w:rFonts w:cs="Arial"/>
          <w:b/>
          <w:sz w:val="16"/>
          <w:szCs w:val="16"/>
        </w:rPr>
        <w:t>DÉCIMA SEXTA LEGISLACIÓN APLICABLE.</w:t>
      </w:r>
    </w:p>
    <w:p w:rsidR="007431C3" w:rsidRPr="00802963" w:rsidRDefault="007431C3" w:rsidP="007431C3">
      <w:pPr>
        <w:spacing w:after="0" w:line="240" w:lineRule="auto"/>
        <w:rPr>
          <w:rFonts w:cs="Arial"/>
          <w:sz w:val="16"/>
          <w:szCs w:val="16"/>
        </w:rPr>
      </w:pPr>
      <w:r w:rsidRPr="00802963">
        <w:rPr>
          <w:rFonts w:cs="Arial"/>
          <w:sz w:val="16"/>
          <w:szCs w:val="16"/>
        </w:rPr>
        <w:t xml:space="preserve">  </w:t>
      </w:r>
    </w:p>
    <w:p w:rsidR="007431C3" w:rsidRPr="00802963" w:rsidRDefault="007431C3" w:rsidP="007431C3">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7431C3" w:rsidRPr="00802963" w:rsidRDefault="007431C3" w:rsidP="007431C3">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SÉPTIMA.  JURISDICCIÓN.</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sidR="00BF3E8D">
        <w:rPr>
          <w:rFonts w:cs="Arial"/>
          <w:sz w:val="16"/>
          <w:szCs w:val="16"/>
        </w:rPr>
        <w:t>el día ____________ del año 2012</w:t>
      </w:r>
      <w:r w:rsidRPr="00802963">
        <w:rPr>
          <w:rFonts w:cs="Arial"/>
          <w:sz w:val="16"/>
          <w:szCs w:val="16"/>
        </w:rPr>
        <w:t>.</w:t>
      </w:r>
    </w:p>
    <w:p w:rsidR="007431C3" w:rsidRPr="00802963" w:rsidRDefault="007431C3" w:rsidP="007431C3">
      <w:pPr>
        <w:autoSpaceDE w:val="0"/>
        <w:autoSpaceDN w:val="0"/>
        <w:adjustRightInd w:val="0"/>
        <w:rPr>
          <w:rFonts w:cs="Arial"/>
          <w:sz w:val="16"/>
          <w:szCs w:val="16"/>
        </w:rPr>
      </w:pPr>
    </w:p>
    <w:p w:rsidR="007431C3" w:rsidRPr="00802963" w:rsidRDefault="007431C3" w:rsidP="007431C3">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7431C3" w:rsidRPr="00802963" w:rsidTr="006A5A22">
        <w:trPr>
          <w:trHeight w:val="1138"/>
        </w:trPr>
        <w:tc>
          <w:tcPr>
            <w:tcW w:w="4663" w:type="dxa"/>
          </w:tcPr>
          <w:p w:rsidR="007431C3" w:rsidRPr="00802963" w:rsidRDefault="007431C3" w:rsidP="006A5A22">
            <w:pPr>
              <w:jc w:val="center"/>
              <w:rPr>
                <w:rFonts w:cs="Arial"/>
                <w:b/>
                <w:sz w:val="16"/>
                <w:szCs w:val="16"/>
                <w:lang w:val="es-ES_tradnl"/>
              </w:rPr>
            </w:pPr>
            <w:r w:rsidRPr="00802963">
              <w:rPr>
                <w:rFonts w:cs="Arial"/>
                <w:b/>
                <w:sz w:val="16"/>
                <w:szCs w:val="16"/>
                <w:lang w:val="es-ES_tradnl"/>
              </w:rPr>
              <w:t>POR “EL CINVESTAV”</w:t>
            </w:r>
          </w:p>
        </w:tc>
        <w:tc>
          <w:tcPr>
            <w:tcW w:w="4390" w:type="dxa"/>
          </w:tcPr>
          <w:p w:rsidR="007431C3" w:rsidRPr="00802963" w:rsidRDefault="007431C3" w:rsidP="006A5A22">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7431C3" w:rsidRPr="00802963" w:rsidRDefault="007431C3" w:rsidP="006A5A22">
            <w:pPr>
              <w:rPr>
                <w:rFonts w:cs="Arial"/>
                <w:b/>
                <w:sz w:val="16"/>
                <w:szCs w:val="16"/>
                <w:lang w:val="es-ES_tradnl"/>
              </w:rPr>
            </w:pPr>
          </w:p>
          <w:p w:rsidR="007431C3" w:rsidRPr="00802963" w:rsidRDefault="007431C3" w:rsidP="006A5A22">
            <w:pPr>
              <w:rPr>
                <w:rFonts w:cs="Arial"/>
                <w:b/>
                <w:sz w:val="16"/>
                <w:szCs w:val="16"/>
                <w:lang w:val="es-ES_tradnl"/>
              </w:rPr>
            </w:pPr>
          </w:p>
        </w:tc>
      </w:tr>
    </w:tbl>
    <w:p w:rsidR="007431C3" w:rsidRPr="00802963" w:rsidRDefault="007431C3" w:rsidP="007431C3">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rPr>
          <w:trHeight w:val="350"/>
        </w:trPr>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C.P. GUILLERMO AUGUSTO TENA Y PÉREZ.</w:t>
            </w:r>
          </w:p>
          <w:p w:rsidR="007431C3" w:rsidRPr="00802963" w:rsidRDefault="007431C3" w:rsidP="006A5A22">
            <w:pPr>
              <w:jc w:val="center"/>
              <w:rPr>
                <w:rFonts w:cs="Arial"/>
                <w:b/>
                <w:sz w:val="16"/>
                <w:szCs w:val="16"/>
              </w:rPr>
            </w:pPr>
            <w:r w:rsidRPr="00802963">
              <w:rPr>
                <w:rFonts w:cs="Arial"/>
                <w:b/>
                <w:sz w:val="16"/>
                <w:szCs w:val="16"/>
              </w:rPr>
              <w:t>SECRETARIO ADMINISTRATIVO</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w:t>
            </w:r>
          </w:p>
          <w:p w:rsidR="007431C3" w:rsidRPr="00802963" w:rsidRDefault="007431C3" w:rsidP="006A5A22">
            <w:pPr>
              <w:jc w:val="center"/>
              <w:rPr>
                <w:rFonts w:cs="Arial"/>
                <w:b/>
                <w:sz w:val="16"/>
                <w:szCs w:val="16"/>
              </w:rPr>
            </w:pPr>
            <w:r w:rsidRPr="00802963">
              <w:rPr>
                <w:rFonts w:cs="Arial"/>
                <w:b/>
                <w:sz w:val="16"/>
                <w:szCs w:val="16"/>
              </w:rPr>
              <w:t>*****************************,                                                APODERADO ESPECIAL</w:t>
            </w:r>
          </w:p>
          <w:p w:rsidR="007431C3" w:rsidRPr="00802963" w:rsidRDefault="007431C3" w:rsidP="006A5A22">
            <w:pPr>
              <w:jc w:val="center"/>
              <w:rPr>
                <w:rFonts w:cs="Arial"/>
                <w:b/>
                <w:sz w:val="16"/>
                <w:szCs w:val="16"/>
              </w:rPr>
            </w:pPr>
          </w:p>
        </w:tc>
      </w:tr>
    </w:tbl>
    <w:p w:rsidR="007431C3" w:rsidRPr="00802963" w:rsidRDefault="007431C3" w:rsidP="007431C3">
      <w:pPr>
        <w:rPr>
          <w:rFonts w:cs="Arial"/>
          <w:sz w:val="16"/>
          <w:szCs w:val="16"/>
        </w:rPr>
      </w:pPr>
    </w:p>
    <w:p w:rsidR="007431C3" w:rsidRPr="00802963" w:rsidRDefault="007431C3" w:rsidP="007431C3">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7431C3" w:rsidRPr="00802963" w:rsidTr="006A5A22">
        <w:tc>
          <w:tcPr>
            <w:tcW w:w="8970" w:type="dxa"/>
          </w:tcPr>
          <w:p w:rsidR="007431C3" w:rsidRPr="00802963" w:rsidRDefault="007431C3" w:rsidP="006A5A22">
            <w:pPr>
              <w:jc w:val="center"/>
              <w:rPr>
                <w:rFonts w:cs="Arial"/>
                <w:b/>
                <w:sz w:val="16"/>
                <w:szCs w:val="16"/>
                <w:lang w:val="en-US"/>
              </w:rPr>
            </w:pPr>
            <w:r w:rsidRPr="00802963">
              <w:rPr>
                <w:rFonts w:cs="Arial"/>
                <w:b/>
                <w:sz w:val="16"/>
                <w:szCs w:val="16"/>
                <w:lang w:val="en-US"/>
              </w:rPr>
              <w:t>T E S T I G O S</w:t>
            </w:r>
          </w:p>
        </w:tc>
      </w:tr>
    </w:tbl>
    <w:p w:rsidR="007431C3" w:rsidRPr="00802963" w:rsidRDefault="007431C3" w:rsidP="007431C3">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  ****************************************************************************************************</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w:t>
            </w:r>
          </w:p>
          <w:p w:rsidR="007431C3" w:rsidRPr="00802963" w:rsidRDefault="007431C3" w:rsidP="006A5A22">
            <w:pPr>
              <w:jc w:val="center"/>
              <w:rPr>
                <w:rFonts w:cs="Arial"/>
                <w:b/>
                <w:sz w:val="16"/>
                <w:szCs w:val="16"/>
              </w:rPr>
            </w:pPr>
            <w:r w:rsidRPr="00802963">
              <w:rPr>
                <w:rFonts w:cs="Arial"/>
                <w:b/>
                <w:sz w:val="16"/>
                <w:szCs w:val="16"/>
              </w:rPr>
              <w:t>*****************************************************************************************************************************************************</w:t>
            </w:r>
          </w:p>
        </w:tc>
      </w:tr>
    </w:tbl>
    <w:p w:rsidR="007431C3" w:rsidRPr="00802963" w:rsidRDefault="007431C3" w:rsidP="007431C3">
      <w:pPr>
        <w:rPr>
          <w:rFonts w:cs="Arial"/>
          <w:sz w:val="16"/>
          <w:szCs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MÉXICO, D.F., A ------ DE ------------ DE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PARA GARANTIZAR POR: ----------------------------------------, CON DOMICILIO EN ----------------------------------------------------, DELEGACIÓN -------------, C.P.------, MÉXICO, D. F., CON R. F. C. ------------------- EL EXACTO Y FIEL CUMPLIMIENTO DE TODAS Y CADA UNA DE LAS OBLIGACIONES A SU CARGO DERIVADAS DEL CONTRATO (O PEDIDO SEGÚN EL CASO)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r w:rsidR="00A22678" w:rsidRPr="00802963">
              <w:rPr>
                <w:rFonts w:cs="Arial"/>
                <w:sz w:val="16"/>
              </w:rPr>
              <w:t xml:space="preserve">Curriculum vitae de la empresa, incluyendo relación de los clientes más importantes durante </w:t>
            </w:r>
            <w:r w:rsidR="004C6F55">
              <w:rPr>
                <w:rFonts w:cs="Arial"/>
                <w:sz w:val="16"/>
              </w:rPr>
              <w:t>los años 2010 y 2011</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0" w:history="1">
        <w:r w:rsidR="00543976" w:rsidRPr="00802963">
          <w:rPr>
            <w:rStyle w:val="Hipervnculo"/>
            <w:rFonts w:cs="Arial"/>
            <w:sz w:val="16"/>
            <w:szCs w:val="16"/>
          </w:rPr>
          <w:t>jegarcia@admon.cinvestav.mx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4C6F55"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4C6F55" w:rsidRPr="00AB0E64" w:rsidRDefault="004C6F55" w:rsidP="00AB0E64">
                  <w:pPr>
                    <w:rPr>
                      <w:sz w:val="16"/>
                      <w:szCs w:val="16"/>
                    </w:rPr>
                  </w:pPr>
                  <w:r w:rsidRPr="00AB0E64">
                    <w:rPr>
                      <w:sz w:val="16"/>
                      <w:szCs w:val="16"/>
                    </w:rPr>
                    <w:t>En la Solicitud de opinión del SAT deberá contener:</w:t>
                  </w:r>
                </w:p>
                <w:p w:rsidR="004C6F55" w:rsidRPr="00AB0E64" w:rsidRDefault="004C6F55" w:rsidP="00AB0E64">
                  <w:pPr>
                    <w:rPr>
                      <w:sz w:val="16"/>
                      <w:szCs w:val="16"/>
                    </w:rPr>
                  </w:pPr>
                  <w:r w:rsidRPr="00AB0E64">
                    <w:rPr>
                      <w:sz w:val="16"/>
                      <w:szCs w:val="16"/>
                    </w:rPr>
                    <w:t xml:space="preserve"> </w:t>
                  </w:r>
                </w:p>
                <w:p w:rsidR="004C6F55" w:rsidRPr="00AB0E64" w:rsidRDefault="004C6F55"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4C6F55" w:rsidRPr="00AB0E64" w:rsidRDefault="004C6F55" w:rsidP="00AB0E64">
                  <w:pPr>
                    <w:numPr>
                      <w:ilvl w:val="0"/>
                      <w:numId w:val="28"/>
                    </w:numPr>
                    <w:spacing w:after="0" w:line="240" w:lineRule="auto"/>
                    <w:jc w:val="left"/>
                    <w:rPr>
                      <w:sz w:val="16"/>
                      <w:szCs w:val="16"/>
                    </w:rPr>
                  </w:pPr>
                  <w:r w:rsidRPr="00AB0E64">
                    <w:rPr>
                      <w:sz w:val="16"/>
                      <w:szCs w:val="16"/>
                    </w:rPr>
                    <w:t>Nombre y RFC del representante legal , en su caso.</w:t>
                  </w:r>
                </w:p>
                <w:p w:rsidR="004C6F55" w:rsidRPr="00AB0E64" w:rsidRDefault="004C6F55" w:rsidP="00AB0E64">
                  <w:pPr>
                    <w:numPr>
                      <w:ilvl w:val="0"/>
                      <w:numId w:val="28"/>
                    </w:numPr>
                    <w:spacing w:after="0" w:line="240" w:lineRule="auto"/>
                    <w:jc w:val="left"/>
                    <w:rPr>
                      <w:sz w:val="16"/>
                      <w:szCs w:val="16"/>
                    </w:rPr>
                  </w:pPr>
                  <w:r w:rsidRPr="00AB0E64">
                    <w:rPr>
                      <w:sz w:val="16"/>
                      <w:szCs w:val="16"/>
                    </w:rPr>
                    <w:t>Monto  total del contrato o pedido.</w:t>
                  </w:r>
                </w:p>
                <w:p w:rsidR="004C6F55" w:rsidRPr="00AB0E64" w:rsidRDefault="004C6F55"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4C6F55" w:rsidRPr="00AB0E64" w:rsidRDefault="004C6F55" w:rsidP="00AB0E64">
                  <w:pPr>
                    <w:numPr>
                      <w:ilvl w:val="0"/>
                      <w:numId w:val="28"/>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59" w:rsidRDefault="001C6C59" w:rsidP="000F25D0">
      <w:pPr>
        <w:spacing w:after="0" w:line="240" w:lineRule="auto"/>
      </w:pPr>
      <w:r>
        <w:separator/>
      </w:r>
    </w:p>
  </w:endnote>
  <w:endnote w:type="continuationSeparator" w:id="0">
    <w:p w:rsidR="001C6C59" w:rsidRDefault="001C6C59"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59" w:rsidRDefault="001C6C59" w:rsidP="000F25D0">
      <w:pPr>
        <w:spacing w:after="0" w:line="240" w:lineRule="auto"/>
      </w:pPr>
      <w:r>
        <w:separator/>
      </w:r>
    </w:p>
  </w:footnote>
  <w:footnote w:type="continuationSeparator" w:id="0">
    <w:p w:rsidR="001C6C59" w:rsidRDefault="001C6C59"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5" w:rsidRDefault="004C6F55"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237143">
      <w:rPr>
        <w:rStyle w:val="Nmerodepgina"/>
        <w:noProof/>
      </w:rPr>
      <w:t>2</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7">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8">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1">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1">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2">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4">
    <w:nsid w:val="7C5758C1"/>
    <w:multiLevelType w:val="singleLevel"/>
    <w:tmpl w:val="1DA231EE"/>
    <w:lvl w:ilvl="0">
      <w:start w:val="1"/>
      <w:numFmt w:val="upperRoman"/>
      <w:lvlText w:val="%1."/>
      <w:lvlJc w:val="left"/>
      <w:pPr>
        <w:tabs>
          <w:tab w:val="num" w:pos="720"/>
        </w:tabs>
        <w:ind w:left="360" w:hanging="360"/>
      </w:pPr>
    </w:lvl>
  </w:abstractNum>
  <w:abstractNum w:abstractNumId="45">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42"/>
  </w:num>
  <w:num w:numId="3">
    <w:abstractNumId w:val="38"/>
  </w:num>
  <w:num w:numId="4">
    <w:abstractNumId w:val="25"/>
  </w:num>
  <w:num w:numId="5">
    <w:abstractNumId w:val="35"/>
  </w:num>
  <w:num w:numId="6">
    <w:abstractNumId w:val="39"/>
  </w:num>
  <w:num w:numId="7">
    <w:abstractNumId w:val="8"/>
  </w:num>
  <w:num w:numId="8">
    <w:abstractNumId w:val="22"/>
  </w:num>
  <w:num w:numId="9">
    <w:abstractNumId w:val="7"/>
  </w:num>
  <w:num w:numId="10">
    <w:abstractNumId w:val="13"/>
  </w:num>
  <w:num w:numId="11">
    <w:abstractNumId w:val="2"/>
  </w:num>
  <w:num w:numId="12">
    <w:abstractNumId w:val="37"/>
  </w:num>
  <w:num w:numId="13">
    <w:abstractNumId w:val="19"/>
  </w:num>
  <w:num w:numId="14">
    <w:abstractNumId w:val="12"/>
  </w:num>
  <w:num w:numId="15">
    <w:abstractNumId w:val="4"/>
  </w:num>
  <w:num w:numId="16">
    <w:abstractNumId w:val="34"/>
  </w:num>
  <w:num w:numId="17">
    <w:abstractNumId w:val="43"/>
  </w:num>
  <w:num w:numId="18">
    <w:abstractNumId w:val="24"/>
  </w:num>
  <w:num w:numId="19">
    <w:abstractNumId w:val="15"/>
  </w:num>
  <w:num w:numId="20">
    <w:abstractNumId w:val="14"/>
  </w:num>
  <w:num w:numId="21">
    <w:abstractNumId w:val="41"/>
  </w:num>
  <w:num w:numId="22">
    <w:abstractNumId w:val="30"/>
  </w:num>
  <w:num w:numId="23">
    <w:abstractNumId w:val="18"/>
  </w:num>
  <w:num w:numId="24">
    <w:abstractNumId w:val="26"/>
  </w:num>
  <w:num w:numId="25">
    <w:abstractNumId w:val="27"/>
  </w:num>
  <w:num w:numId="26">
    <w:abstractNumId w:val="1"/>
  </w:num>
  <w:num w:numId="27">
    <w:abstractNumId w:val="44"/>
  </w:num>
  <w:num w:numId="28">
    <w:abstractNumId w:val="5"/>
  </w:num>
  <w:num w:numId="29">
    <w:abstractNumId w:val="29"/>
  </w:num>
  <w:num w:numId="30">
    <w:abstractNumId w:val="45"/>
  </w:num>
  <w:num w:numId="31">
    <w:abstractNumId w:val="40"/>
  </w:num>
  <w:num w:numId="32">
    <w:abstractNumId w:val="9"/>
  </w:num>
  <w:num w:numId="33">
    <w:abstractNumId w:val="32"/>
  </w:num>
  <w:num w:numId="34">
    <w:abstractNumId w:val="6"/>
  </w:num>
  <w:num w:numId="35">
    <w:abstractNumId w:val="23"/>
  </w:num>
  <w:num w:numId="36">
    <w:abstractNumId w:val="28"/>
  </w:num>
  <w:num w:numId="37">
    <w:abstractNumId w:val="31"/>
  </w:num>
  <w:num w:numId="38">
    <w:abstractNumId w:val="3"/>
  </w:num>
  <w:num w:numId="39">
    <w:abstractNumId w:val="36"/>
  </w:num>
  <w:num w:numId="40">
    <w:abstractNumId w:val="21"/>
  </w:num>
  <w:num w:numId="41">
    <w:abstractNumId w:val="10"/>
  </w:num>
  <w:num w:numId="42">
    <w:abstractNumId w:val="20"/>
  </w:num>
  <w:num w:numId="43">
    <w:abstractNumId w:val="11"/>
  </w:num>
  <w:num w:numId="44">
    <w:abstractNumId w:val="33"/>
  </w:num>
  <w:num w:numId="45">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E03A3"/>
    <w:rsid w:val="000E03D6"/>
    <w:rsid w:val="000E1A82"/>
    <w:rsid w:val="000E2CDE"/>
    <w:rsid w:val="000E5ACA"/>
    <w:rsid w:val="000E78C9"/>
    <w:rsid w:val="000E7946"/>
    <w:rsid w:val="000F14E6"/>
    <w:rsid w:val="000F25D0"/>
    <w:rsid w:val="000F47D8"/>
    <w:rsid w:val="00101531"/>
    <w:rsid w:val="00102A5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C6C59"/>
    <w:rsid w:val="001D0E11"/>
    <w:rsid w:val="001D3443"/>
    <w:rsid w:val="001D3908"/>
    <w:rsid w:val="001D41C9"/>
    <w:rsid w:val="001E26AA"/>
    <w:rsid w:val="001E4174"/>
    <w:rsid w:val="001E4396"/>
    <w:rsid w:val="001E4FDD"/>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4C8C"/>
    <w:rsid w:val="00227C65"/>
    <w:rsid w:val="0023299A"/>
    <w:rsid w:val="00232E9A"/>
    <w:rsid w:val="00233EEB"/>
    <w:rsid w:val="00237143"/>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8011A4"/>
    <w:rsid w:val="00802963"/>
    <w:rsid w:val="0080335C"/>
    <w:rsid w:val="00804D7B"/>
    <w:rsid w:val="00812A77"/>
    <w:rsid w:val="00814A54"/>
    <w:rsid w:val="00815E2B"/>
    <w:rsid w:val="00817130"/>
    <w:rsid w:val="0081763F"/>
    <w:rsid w:val="00820868"/>
    <w:rsid w:val="00822539"/>
    <w:rsid w:val="00826630"/>
    <w:rsid w:val="00832836"/>
    <w:rsid w:val="00833430"/>
    <w:rsid w:val="00835954"/>
    <w:rsid w:val="00843D03"/>
    <w:rsid w:val="00856A07"/>
    <w:rsid w:val="0085701D"/>
    <w:rsid w:val="008602FB"/>
    <w:rsid w:val="008636B7"/>
    <w:rsid w:val="00870172"/>
    <w:rsid w:val="008710A5"/>
    <w:rsid w:val="0087284E"/>
    <w:rsid w:val="00873248"/>
    <w:rsid w:val="00876BBD"/>
    <w:rsid w:val="00887BF1"/>
    <w:rsid w:val="00890980"/>
    <w:rsid w:val="00895013"/>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734"/>
    <w:rsid w:val="00A15631"/>
    <w:rsid w:val="00A175A6"/>
    <w:rsid w:val="00A22678"/>
    <w:rsid w:val="00A22C9B"/>
    <w:rsid w:val="00A23EAC"/>
    <w:rsid w:val="00A2573E"/>
    <w:rsid w:val="00A26A8D"/>
    <w:rsid w:val="00A27189"/>
    <w:rsid w:val="00A33D91"/>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CAE"/>
    <w:rsid w:val="00A75AAF"/>
    <w:rsid w:val="00A774AC"/>
    <w:rsid w:val="00A83444"/>
    <w:rsid w:val="00A83900"/>
    <w:rsid w:val="00A863A4"/>
    <w:rsid w:val="00A86DC8"/>
    <w:rsid w:val="00A908A9"/>
    <w:rsid w:val="00A917B0"/>
    <w:rsid w:val="00A92275"/>
    <w:rsid w:val="00A948A8"/>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27AF"/>
    <w:rsid w:val="00C328F1"/>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50EB6"/>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17BC5"/>
    <w:rsid w:val="00F22F17"/>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garcia@admon.cinvestav.m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18698</Words>
  <Characters>102845</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121301</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2</cp:revision>
  <cp:lastPrinted>2012-05-23T16:58:00Z</cp:lastPrinted>
  <dcterms:created xsi:type="dcterms:W3CDTF">2012-05-23T16:58:00Z</dcterms:created>
  <dcterms:modified xsi:type="dcterms:W3CDTF">2012-05-23T16:58:00Z</dcterms:modified>
</cp:coreProperties>
</file>